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0024" w:rsidRDefault="00C10024">
      <w:pPr>
        <w:pStyle w:val="BodyText"/>
        <w:spacing w:before="1"/>
        <w:rPr>
          <w:rFonts w:ascii="Times New Roman"/>
          <w:sz w:val="8"/>
        </w:rPr>
      </w:pPr>
    </w:p>
    <w:p w:rsidR="00C10024" w:rsidRDefault="00C10024">
      <w:pPr>
        <w:pStyle w:val="BodyText"/>
        <w:ind w:left="365"/>
        <w:rPr>
          <w:rFonts w:ascii="Times New Roman"/>
          <w:sz w:val="20"/>
        </w:rPr>
      </w:pPr>
    </w:p>
    <w:p w:rsidR="00C10024" w:rsidRDefault="003C69E3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5287864F" wp14:editId="3438765E">
            <wp:extent cx="5492287" cy="19977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561" cy="199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024" w:rsidRDefault="00C10024">
      <w:pPr>
        <w:pStyle w:val="BodyText"/>
        <w:rPr>
          <w:rFonts w:ascii="Times New Roman"/>
          <w:sz w:val="20"/>
        </w:rPr>
      </w:pPr>
    </w:p>
    <w:p w:rsidR="00C10024" w:rsidRDefault="00C10024">
      <w:pPr>
        <w:pStyle w:val="BodyText"/>
        <w:rPr>
          <w:rFonts w:ascii="Times New Roman"/>
          <w:sz w:val="20"/>
        </w:rPr>
      </w:pPr>
    </w:p>
    <w:p w:rsidR="00C10024" w:rsidRDefault="00C10024">
      <w:pPr>
        <w:pStyle w:val="BodyText"/>
        <w:rPr>
          <w:rFonts w:ascii="Times New Roman"/>
          <w:sz w:val="20"/>
        </w:rPr>
      </w:pPr>
    </w:p>
    <w:p w:rsidR="00C10024" w:rsidRDefault="00C10024">
      <w:pPr>
        <w:pStyle w:val="BodyText"/>
        <w:rPr>
          <w:rFonts w:ascii="Times New Roman"/>
          <w:sz w:val="20"/>
        </w:rPr>
      </w:pPr>
    </w:p>
    <w:p w:rsidR="00C10024" w:rsidRDefault="00C10024">
      <w:pPr>
        <w:pStyle w:val="BodyText"/>
        <w:rPr>
          <w:rFonts w:ascii="Times New Roman"/>
          <w:sz w:val="20"/>
        </w:rPr>
      </w:pPr>
    </w:p>
    <w:p w:rsidR="00C10024" w:rsidRDefault="00C10024">
      <w:pPr>
        <w:pStyle w:val="BodyText"/>
        <w:spacing w:before="5"/>
        <w:rPr>
          <w:rFonts w:ascii="Times New Roman"/>
          <w:sz w:val="22"/>
        </w:rPr>
      </w:pPr>
    </w:p>
    <w:p w:rsidRPr="003C69E3" w:rsidR="00C10024" w:rsidP="003C69E3" w:rsidRDefault="00AC29BE">
      <w:pPr>
        <w:pStyle w:val="Title"/>
        <w:rPr>
          <w:b w:val="0"/>
          <w:i w:val="0"/>
          <w:sz w:val="20"/>
        </w:rPr>
      </w:pPr>
      <w:r w:rsidRPr="003C69E3">
        <w:t>Reserves</w:t>
      </w:r>
      <w:r w:rsidRPr="003C69E3">
        <w:rPr>
          <w:spacing w:val="-2"/>
        </w:rPr>
        <w:t xml:space="preserve"> </w:t>
      </w:r>
      <w:r w:rsidRPr="003C69E3">
        <w:t>Strategy</w:t>
      </w:r>
      <w:r w:rsidRPr="003C69E3">
        <w:rPr>
          <w:spacing w:val="-1"/>
        </w:rPr>
        <w:t xml:space="preserve"> </w:t>
      </w:r>
      <w:r w:rsidRPr="003C69E3">
        <w:t>2022-</w:t>
      </w:r>
      <w:r w:rsidR="003C69E3">
        <w:t>20</w:t>
      </w:r>
      <w:r w:rsidRPr="003C69E3">
        <w:t>2</w:t>
      </w:r>
      <w:r w:rsidRPr="003C69E3" w:rsidR="003C69E3">
        <w:t>7</w:t>
      </w:r>
      <w:r w:rsidRPr="003C69E3" w:rsidR="00135C7C">
        <w:t xml:space="preserve"> </w:t>
      </w:r>
    </w:p>
    <w:p w:rsidR="00C10024" w:rsidRDefault="00C10024">
      <w:pPr>
        <w:pStyle w:val="BodyText"/>
        <w:rPr>
          <w:b/>
          <w:i/>
          <w:sz w:val="20"/>
        </w:rPr>
      </w:pPr>
    </w:p>
    <w:p w:rsidR="00C10024" w:rsidRDefault="00C10024">
      <w:pPr>
        <w:pStyle w:val="BodyText"/>
        <w:rPr>
          <w:b/>
          <w:i/>
          <w:sz w:val="20"/>
        </w:rPr>
      </w:pPr>
    </w:p>
    <w:p w:rsidR="00C10024" w:rsidRDefault="00C10024">
      <w:pPr>
        <w:pStyle w:val="BodyText"/>
        <w:rPr>
          <w:b/>
          <w:i/>
          <w:sz w:val="20"/>
        </w:rPr>
      </w:pPr>
    </w:p>
    <w:p w:rsidR="00C10024" w:rsidRDefault="00C10024">
      <w:pPr>
        <w:pStyle w:val="BodyText"/>
        <w:rPr>
          <w:b/>
          <w:i/>
          <w:sz w:val="20"/>
        </w:rPr>
      </w:pPr>
    </w:p>
    <w:p w:rsidR="00C10024" w:rsidRDefault="00C10024">
      <w:pPr>
        <w:pStyle w:val="BodyText"/>
        <w:rPr>
          <w:b/>
          <w:i/>
          <w:sz w:val="20"/>
        </w:rPr>
      </w:pPr>
    </w:p>
    <w:p w:rsidR="00C10024" w:rsidRDefault="00C10024">
      <w:pPr>
        <w:pStyle w:val="BodyText"/>
        <w:rPr>
          <w:b/>
          <w:i/>
          <w:sz w:val="20"/>
        </w:rPr>
      </w:pPr>
    </w:p>
    <w:p w:rsidR="00C10024" w:rsidRDefault="00C10024">
      <w:pPr>
        <w:pStyle w:val="BodyText"/>
        <w:rPr>
          <w:b/>
          <w:i/>
          <w:sz w:val="20"/>
        </w:rPr>
      </w:pPr>
    </w:p>
    <w:p w:rsidR="00C10024" w:rsidRDefault="00C10024">
      <w:pPr>
        <w:pStyle w:val="BodyText"/>
        <w:rPr>
          <w:b/>
          <w:i/>
          <w:sz w:val="20"/>
        </w:rPr>
      </w:pPr>
    </w:p>
    <w:p w:rsidR="00C10024" w:rsidRDefault="00C10024">
      <w:pPr>
        <w:pStyle w:val="BodyText"/>
        <w:rPr>
          <w:b/>
          <w:i/>
          <w:sz w:val="20"/>
        </w:rPr>
      </w:pPr>
    </w:p>
    <w:p w:rsidR="00C10024" w:rsidRDefault="00C10024">
      <w:pPr>
        <w:pStyle w:val="BodyText"/>
        <w:rPr>
          <w:b/>
          <w:i/>
          <w:sz w:val="20"/>
        </w:rPr>
      </w:pPr>
    </w:p>
    <w:p w:rsidR="00C10024" w:rsidRDefault="00C10024">
      <w:pPr>
        <w:pStyle w:val="BodyText"/>
        <w:rPr>
          <w:b/>
          <w:i/>
          <w:sz w:val="20"/>
        </w:rPr>
      </w:pPr>
    </w:p>
    <w:p w:rsidR="00C10024" w:rsidRDefault="00C10024">
      <w:pPr>
        <w:pStyle w:val="BodyText"/>
        <w:rPr>
          <w:b/>
          <w:i/>
          <w:sz w:val="20"/>
        </w:rPr>
      </w:pPr>
    </w:p>
    <w:p w:rsidR="00C10024" w:rsidRDefault="00C10024">
      <w:pPr>
        <w:pStyle w:val="BodyText"/>
        <w:rPr>
          <w:b/>
          <w:i/>
          <w:sz w:val="20"/>
        </w:rPr>
      </w:pPr>
    </w:p>
    <w:p w:rsidR="00C10024" w:rsidRDefault="00C10024">
      <w:pPr>
        <w:pStyle w:val="BodyText"/>
        <w:rPr>
          <w:b/>
          <w:i/>
          <w:sz w:val="20"/>
        </w:rPr>
      </w:pPr>
    </w:p>
    <w:p w:rsidR="00C10024" w:rsidRDefault="00C10024">
      <w:pPr>
        <w:pStyle w:val="BodyText"/>
        <w:rPr>
          <w:b/>
          <w:i/>
          <w:sz w:val="20"/>
        </w:rPr>
      </w:pPr>
    </w:p>
    <w:p w:rsidR="00C10024" w:rsidRDefault="00C10024">
      <w:pPr>
        <w:pStyle w:val="BodyText"/>
        <w:rPr>
          <w:b/>
          <w:i/>
          <w:sz w:val="20"/>
        </w:rPr>
      </w:pPr>
    </w:p>
    <w:p w:rsidR="00C10024" w:rsidRDefault="00C10024">
      <w:pPr>
        <w:pStyle w:val="BodyText"/>
        <w:rPr>
          <w:b/>
          <w:i/>
          <w:sz w:val="20"/>
        </w:rPr>
      </w:pPr>
    </w:p>
    <w:p w:rsidR="00C10024" w:rsidRDefault="00C10024">
      <w:pPr>
        <w:pStyle w:val="BodyText"/>
        <w:rPr>
          <w:b/>
          <w:i/>
          <w:sz w:val="20"/>
        </w:rPr>
      </w:pPr>
    </w:p>
    <w:p w:rsidR="00C10024" w:rsidRDefault="00C10024">
      <w:pPr>
        <w:pStyle w:val="BodyText"/>
        <w:rPr>
          <w:b/>
          <w:i/>
          <w:sz w:val="20"/>
        </w:rPr>
      </w:pPr>
    </w:p>
    <w:p w:rsidR="00C10024" w:rsidRDefault="00C10024">
      <w:pPr>
        <w:pStyle w:val="BodyText"/>
        <w:rPr>
          <w:b/>
          <w:i/>
          <w:sz w:val="20"/>
        </w:rPr>
      </w:pPr>
    </w:p>
    <w:p w:rsidR="00C10024" w:rsidRDefault="00C10024">
      <w:pPr>
        <w:pStyle w:val="BodyText"/>
        <w:rPr>
          <w:b/>
          <w:i/>
          <w:sz w:val="20"/>
        </w:rPr>
      </w:pPr>
    </w:p>
    <w:p w:rsidR="00C10024" w:rsidRDefault="00C10024">
      <w:pPr>
        <w:pStyle w:val="BodyText"/>
        <w:rPr>
          <w:b/>
          <w:i/>
          <w:sz w:val="20"/>
        </w:rPr>
      </w:pPr>
    </w:p>
    <w:p w:rsidR="00C10024" w:rsidRDefault="00C10024">
      <w:pPr>
        <w:pStyle w:val="BodyText"/>
        <w:rPr>
          <w:b/>
          <w:i/>
          <w:sz w:val="20"/>
        </w:rPr>
      </w:pPr>
    </w:p>
    <w:p w:rsidR="00C10024" w:rsidRDefault="00C10024">
      <w:pPr>
        <w:pStyle w:val="BodyText"/>
        <w:rPr>
          <w:b/>
          <w:i/>
          <w:sz w:val="20"/>
        </w:rPr>
      </w:pPr>
    </w:p>
    <w:p w:rsidR="00C10024" w:rsidRDefault="00C10024">
      <w:pPr>
        <w:pStyle w:val="BodyText"/>
        <w:rPr>
          <w:b/>
          <w:i/>
          <w:sz w:val="20"/>
        </w:rPr>
      </w:pPr>
    </w:p>
    <w:p w:rsidR="00C10024" w:rsidRDefault="00C10024">
      <w:pPr>
        <w:pStyle w:val="BodyText"/>
        <w:rPr>
          <w:b/>
          <w:i/>
          <w:sz w:val="20"/>
        </w:rPr>
      </w:pPr>
    </w:p>
    <w:p w:rsidR="00C10024" w:rsidRDefault="00C10024">
      <w:pPr>
        <w:pStyle w:val="BodyText"/>
        <w:rPr>
          <w:b/>
          <w:i/>
          <w:sz w:val="20"/>
        </w:rPr>
      </w:pPr>
    </w:p>
    <w:p w:rsidR="00C10024" w:rsidRDefault="00C10024">
      <w:pPr>
        <w:pStyle w:val="BodyText"/>
        <w:rPr>
          <w:b/>
          <w:i/>
          <w:sz w:val="20"/>
        </w:rPr>
      </w:pPr>
    </w:p>
    <w:p w:rsidR="00C10024" w:rsidRDefault="00C10024">
      <w:pPr>
        <w:pStyle w:val="BodyText"/>
        <w:rPr>
          <w:b/>
          <w:i/>
          <w:sz w:val="20"/>
        </w:rPr>
      </w:pPr>
    </w:p>
    <w:p w:rsidR="00C10024" w:rsidRDefault="00C10024">
      <w:pPr>
        <w:pStyle w:val="BodyText"/>
        <w:rPr>
          <w:b/>
          <w:i/>
          <w:sz w:val="20"/>
        </w:rPr>
      </w:pPr>
    </w:p>
    <w:p w:rsidR="00C10024" w:rsidRDefault="00C10024">
      <w:pPr>
        <w:pStyle w:val="BodyText"/>
        <w:rPr>
          <w:b/>
          <w:i/>
          <w:sz w:val="20"/>
        </w:rPr>
      </w:pPr>
    </w:p>
    <w:p w:rsidR="00C10024" w:rsidRDefault="00C10024">
      <w:pPr>
        <w:pStyle w:val="BodyText"/>
        <w:rPr>
          <w:b/>
          <w:i/>
          <w:sz w:val="29"/>
        </w:rPr>
      </w:pPr>
    </w:p>
    <w:p w:rsidRPr="003C69E3" w:rsidR="00C10024" w:rsidRDefault="00F21125">
      <w:pPr>
        <w:jc w:val="right"/>
        <w:rPr>
          <w:rFonts w:ascii="Calibri"/>
        </w:rPr>
        <w:sectPr w:rsidRPr="003C69E3" w:rsidR="00C100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600" w:right="1320" w:bottom="280" w:left="1340" w:header="712" w:footer="0" w:gutter="0"/>
          <w:pgNumType w:start="1"/>
          <w:cols w:space="720"/>
        </w:sectPr>
      </w:pPr>
      <w:r w:rsidRPr="003C69E3">
        <w:rPr>
          <w:rFonts w:ascii="Calibri"/>
        </w:rPr>
        <w:t>Jan</w:t>
      </w:r>
      <w:r w:rsidRPr="003C69E3" w:rsidR="003C69E3">
        <w:rPr>
          <w:rFonts w:ascii="Calibri"/>
        </w:rPr>
        <w:t>uary</w:t>
      </w:r>
      <w:r w:rsidRPr="003C69E3">
        <w:rPr>
          <w:rFonts w:ascii="Calibri"/>
        </w:rPr>
        <w:t xml:space="preserve"> 2022</w:t>
      </w:r>
    </w:p>
    <w:p w:rsidR="00C10024" w:rsidRDefault="00AC29BE">
      <w:pPr>
        <w:spacing w:before="87"/>
        <w:ind w:left="2061" w:right="2079"/>
        <w:jc w:val="center"/>
        <w:rPr>
          <w:b/>
          <w:sz w:val="36"/>
        </w:rPr>
      </w:pPr>
      <w:bookmarkStart w:name="Reserves_Strategy_2021-22" w:id="0"/>
      <w:bookmarkEnd w:id="0"/>
      <w:r>
        <w:rPr>
          <w:b/>
          <w:sz w:val="36"/>
        </w:rPr>
        <w:t xml:space="preserve">Reserves </w:t>
      </w:r>
      <w:r w:rsidRPr="003C69E3">
        <w:rPr>
          <w:b/>
          <w:sz w:val="36"/>
        </w:rPr>
        <w:t>Strategy</w:t>
      </w:r>
      <w:r w:rsidRPr="003C69E3">
        <w:rPr>
          <w:b/>
          <w:spacing w:val="-1"/>
          <w:sz w:val="36"/>
        </w:rPr>
        <w:t xml:space="preserve"> </w:t>
      </w:r>
      <w:r w:rsidRPr="003C69E3">
        <w:rPr>
          <w:b/>
          <w:sz w:val="36"/>
        </w:rPr>
        <w:t>2022-</w:t>
      </w:r>
      <w:r w:rsidRPr="003C69E3" w:rsidR="003C69E3">
        <w:rPr>
          <w:b/>
          <w:sz w:val="36"/>
        </w:rPr>
        <w:t>20</w:t>
      </w:r>
      <w:r w:rsidRPr="003C69E3">
        <w:rPr>
          <w:b/>
          <w:sz w:val="36"/>
        </w:rPr>
        <w:t>2</w:t>
      </w:r>
      <w:r w:rsidRPr="003C69E3" w:rsidR="003C69E3">
        <w:rPr>
          <w:b/>
          <w:sz w:val="36"/>
        </w:rPr>
        <w:t>7</w:t>
      </w:r>
    </w:p>
    <w:p w:rsidR="00C10024" w:rsidRDefault="00C10024">
      <w:pPr>
        <w:pStyle w:val="BodyText"/>
        <w:spacing w:before="2"/>
        <w:rPr>
          <w:b/>
          <w:sz w:val="15"/>
        </w:rPr>
      </w:pPr>
    </w:p>
    <w:p w:rsidR="00C10024" w:rsidRDefault="00AC29BE">
      <w:pPr>
        <w:pStyle w:val="Heading4"/>
        <w:spacing w:before="93"/>
        <w:ind w:left="100"/>
      </w:pPr>
      <w:r>
        <w:rPr>
          <w:u w:val="single"/>
        </w:rPr>
        <w:t>Background</w:t>
      </w:r>
    </w:p>
    <w:p w:rsidR="00C10024" w:rsidRDefault="00C10024">
      <w:pPr>
        <w:pStyle w:val="BodyText"/>
        <w:rPr>
          <w:b/>
          <w:sz w:val="20"/>
        </w:rPr>
      </w:pPr>
    </w:p>
    <w:p w:rsidR="00C10024" w:rsidRDefault="00C10024">
      <w:pPr>
        <w:pStyle w:val="BodyText"/>
        <w:rPr>
          <w:b/>
          <w:sz w:val="20"/>
        </w:rPr>
      </w:pPr>
    </w:p>
    <w:p w:rsidR="00C10024" w:rsidRDefault="00C10024">
      <w:pPr>
        <w:pStyle w:val="BodyText"/>
        <w:spacing w:before="10"/>
        <w:rPr>
          <w:b/>
          <w:sz w:val="17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before="93" w:line="276" w:lineRule="auto"/>
        <w:ind w:right="117"/>
        <w:jc w:val="both"/>
        <w:rPr>
          <w:sz w:val="24"/>
        </w:rPr>
      </w:pPr>
      <w:r>
        <w:rPr>
          <w:sz w:val="24"/>
        </w:rPr>
        <w:t>The requirement for financial reserves is acknowledged in statute. Sections 32</w:t>
      </w:r>
      <w:r>
        <w:rPr>
          <w:spacing w:val="-64"/>
          <w:sz w:val="24"/>
        </w:rPr>
        <w:t xml:space="preserve"> </w:t>
      </w:r>
      <w:r>
        <w:rPr>
          <w:sz w:val="24"/>
        </w:rPr>
        <w:t>and 43 of the Local Government Act require Precepting authorities (and billing</w:t>
      </w:r>
      <w:r>
        <w:rPr>
          <w:spacing w:val="-64"/>
          <w:sz w:val="24"/>
        </w:rPr>
        <w:t xml:space="preserve"> </w:t>
      </w:r>
      <w:r>
        <w:rPr>
          <w:sz w:val="24"/>
        </w:rPr>
        <w:t>authorities) in England and Wales to have regard to the level of reserves</w:t>
      </w:r>
      <w:r>
        <w:rPr>
          <w:spacing w:val="1"/>
          <w:sz w:val="24"/>
        </w:rPr>
        <w:t xml:space="preserve"> </w:t>
      </w:r>
      <w:r>
        <w:rPr>
          <w:sz w:val="24"/>
        </w:rPr>
        <w:t>needed for meeting estimated future expenditure when calculating the budget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requirement.</w:t>
      </w:r>
    </w:p>
    <w:p w:rsidR="00C10024" w:rsidRDefault="00C10024">
      <w:pPr>
        <w:pStyle w:val="BodyText"/>
        <w:spacing w:before="8"/>
        <w:rPr>
          <w:sz w:val="27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before="1" w:line="276" w:lineRule="auto"/>
        <w:ind w:right="126"/>
        <w:jc w:val="both"/>
        <w:rPr>
          <w:sz w:val="24"/>
        </w:rPr>
      </w:pPr>
      <w:r>
        <w:rPr>
          <w:sz w:val="24"/>
        </w:rPr>
        <w:t>In England and Wales, earmarked reserves remain legally part of the General</w:t>
      </w:r>
      <w:r>
        <w:rPr>
          <w:spacing w:val="1"/>
          <w:sz w:val="24"/>
        </w:rPr>
        <w:t xml:space="preserve"> </w:t>
      </w:r>
      <w:r>
        <w:rPr>
          <w:sz w:val="24"/>
        </w:rPr>
        <w:t>Reserve,</w:t>
      </w:r>
      <w:r>
        <w:rPr>
          <w:spacing w:val="-1"/>
          <w:sz w:val="24"/>
        </w:rPr>
        <w:t xml:space="preserve"> </w:t>
      </w:r>
      <w:r>
        <w:rPr>
          <w:sz w:val="24"/>
        </w:rPr>
        <w:t>although they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accounted</w:t>
      </w:r>
      <w:r>
        <w:rPr>
          <w:spacing w:val="-4"/>
          <w:sz w:val="24"/>
        </w:rPr>
        <w:t xml:space="preserve"> </w:t>
      </w:r>
      <w:r>
        <w:rPr>
          <w:sz w:val="24"/>
        </w:rPr>
        <w:t>for separately.</w:t>
      </w:r>
    </w:p>
    <w:p w:rsidR="00C10024" w:rsidRDefault="00C10024">
      <w:pPr>
        <w:pStyle w:val="BodyText"/>
        <w:spacing w:before="5"/>
        <w:rPr>
          <w:sz w:val="27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line="278" w:lineRule="auto"/>
        <w:ind w:right="120"/>
        <w:jc w:val="both"/>
        <w:rPr>
          <w:sz w:val="24"/>
        </w:rPr>
      </w:pPr>
      <w:r>
        <w:rPr>
          <w:sz w:val="24"/>
        </w:rPr>
        <w:t>There are other safeguards in place</w:t>
      </w:r>
      <w:r>
        <w:rPr>
          <w:spacing w:val="1"/>
          <w:sz w:val="24"/>
        </w:rPr>
        <w:t xml:space="preserve"> </w:t>
      </w:r>
      <w:r>
        <w:rPr>
          <w:sz w:val="24"/>
        </w:rPr>
        <w:t>that help to prevent Police &amp; Crime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Commissioners</w:t>
      </w:r>
      <w:r>
        <w:rPr>
          <w:spacing w:val="-4"/>
          <w:sz w:val="24"/>
        </w:rPr>
        <w:t xml:space="preserve"> </w:t>
      </w:r>
      <w:r>
        <w:rPr>
          <w:sz w:val="24"/>
        </w:rPr>
        <w:t>over-committing</w:t>
      </w:r>
      <w:r>
        <w:rPr>
          <w:spacing w:val="-3"/>
          <w:sz w:val="24"/>
        </w:rPr>
        <w:t xml:space="preserve"> </w:t>
      </w:r>
      <w:r>
        <w:rPr>
          <w:sz w:val="24"/>
        </w:rPr>
        <w:t>themselves</w:t>
      </w:r>
      <w:r>
        <w:rPr>
          <w:spacing w:val="-1"/>
          <w:sz w:val="24"/>
        </w:rPr>
        <w:t xml:space="preserve"> </w:t>
      </w:r>
      <w:r>
        <w:rPr>
          <w:sz w:val="24"/>
        </w:rPr>
        <w:t>financially.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include:</w:t>
      </w:r>
    </w:p>
    <w:p w:rsidR="00C10024" w:rsidRDefault="00AC29BE">
      <w:pPr>
        <w:pStyle w:val="ListParagraph"/>
        <w:numPr>
          <w:ilvl w:val="1"/>
          <w:numId w:val="2"/>
        </w:numPr>
        <w:tabs>
          <w:tab w:val="left" w:pos="1541"/>
        </w:tabs>
        <w:spacing w:line="273" w:lineRule="auto"/>
        <w:ind w:right="120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balanced</w:t>
      </w:r>
      <w:r>
        <w:rPr>
          <w:spacing w:val="1"/>
          <w:sz w:val="24"/>
        </w:rPr>
        <w:t xml:space="preserve"> </w:t>
      </w:r>
      <w:r>
        <w:rPr>
          <w:sz w:val="24"/>
        </w:rPr>
        <w:t>budget requirement</w:t>
      </w:r>
      <w:r>
        <w:rPr>
          <w:spacing w:val="1"/>
          <w:sz w:val="24"/>
        </w:rPr>
        <w:t xml:space="preserve"> </w:t>
      </w:r>
      <w:r>
        <w:rPr>
          <w:sz w:val="24"/>
        </w:rPr>
        <w:t>(Local Government</w:t>
      </w:r>
      <w:r>
        <w:rPr>
          <w:spacing w:val="66"/>
          <w:sz w:val="24"/>
        </w:rPr>
        <w:t xml:space="preserve"> </w:t>
      </w:r>
      <w:r>
        <w:rPr>
          <w:sz w:val="24"/>
        </w:rPr>
        <w:t>Act 1992 s32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s43).</w:t>
      </w:r>
    </w:p>
    <w:p w:rsidR="00C10024" w:rsidRDefault="00AC29BE">
      <w:pPr>
        <w:pStyle w:val="ListParagraph"/>
        <w:numPr>
          <w:ilvl w:val="1"/>
          <w:numId w:val="2"/>
        </w:numPr>
        <w:tabs>
          <w:tab w:val="left" w:pos="1541"/>
        </w:tabs>
        <w:spacing w:line="273" w:lineRule="auto"/>
        <w:ind w:right="118"/>
        <w:rPr>
          <w:sz w:val="24"/>
        </w:rPr>
      </w:pPr>
      <w:r>
        <w:rPr>
          <w:sz w:val="24"/>
        </w:rPr>
        <w:t>Chief</w:t>
      </w:r>
      <w:r>
        <w:rPr>
          <w:spacing w:val="1"/>
          <w:sz w:val="24"/>
        </w:rPr>
        <w:t xml:space="preserve"> </w:t>
      </w:r>
      <w:r>
        <w:rPr>
          <w:sz w:val="24"/>
        </w:rPr>
        <w:t>Finance Officers duty to report on the robustness of</w:t>
      </w:r>
      <w:r>
        <w:rPr>
          <w:spacing w:val="1"/>
          <w:sz w:val="24"/>
        </w:rPr>
        <w:t xml:space="preserve"> </w:t>
      </w:r>
      <w:r>
        <w:rPr>
          <w:sz w:val="24"/>
        </w:rPr>
        <w:t>estimates</w:t>
      </w:r>
      <w:r>
        <w:rPr>
          <w:spacing w:val="1"/>
          <w:sz w:val="24"/>
        </w:rPr>
        <w:t xml:space="preserve"> </w:t>
      </w:r>
      <w:r>
        <w:rPr>
          <w:sz w:val="24"/>
        </w:rPr>
        <w:t>and adequacy of reserves (Local Government Act 2003 s25) when the</w:t>
      </w:r>
      <w:r>
        <w:rPr>
          <w:spacing w:val="1"/>
          <w:sz w:val="24"/>
        </w:rPr>
        <w:t xml:space="preserve"> </w:t>
      </w:r>
      <w:r>
        <w:rPr>
          <w:sz w:val="24"/>
        </w:rPr>
        <w:t>Police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Crime</w:t>
      </w:r>
      <w:r>
        <w:rPr>
          <w:spacing w:val="-2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considering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requirement.</w:t>
      </w:r>
    </w:p>
    <w:p w:rsidR="00C10024" w:rsidRDefault="00AC29BE">
      <w:pPr>
        <w:pStyle w:val="ListParagraph"/>
        <w:numPr>
          <w:ilvl w:val="1"/>
          <w:numId w:val="2"/>
        </w:numPr>
        <w:tabs>
          <w:tab w:val="left" w:pos="1541"/>
        </w:tabs>
        <w:spacing w:line="276" w:lineRule="auto"/>
        <w:rPr>
          <w:sz w:val="24"/>
        </w:rPr>
      </w:pPr>
      <w:r>
        <w:rPr>
          <w:sz w:val="24"/>
        </w:rPr>
        <w:t>Legislative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Police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Crime</w:t>
      </w:r>
      <w:r>
        <w:rPr>
          <w:spacing w:val="66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67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arrangements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proper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affairs and that the Chief</w:t>
      </w:r>
      <w:r>
        <w:rPr>
          <w:spacing w:val="1"/>
          <w:sz w:val="24"/>
        </w:rPr>
        <w:t xml:space="preserve"> </w:t>
      </w:r>
      <w:r>
        <w:rPr>
          <w:sz w:val="24"/>
        </w:rPr>
        <w:t>Finance Officer has responsibility for the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those</w:t>
      </w:r>
      <w:r>
        <w:rPr>
          <w:spacing w:val="40"/>
          <w:sz w:val="24"/>
        </w:rPr>
        <w:t xml:space="preserve"> </w:t>
      </w:r>
      <w:r>
        <w:rPr>
          <w:sz w:val="24"/>
        </w:rPr>
        <w:t>affairs</w:t>
      </w:r>
      <w:r>
        <w:rPr>
          <w:spacing w:val="38"/>
          <w:sz w:val="24"/>
        </w:rPr>
        <w:t xml:space="preserve"> </w:t>
      </w:r>
      <w:r>
        <w:rPr>
          <w:sz w:val="24"/>
        </w:rPr>
        <w:t>(section</w:t>
      </w:r>
      <w:r>
        <w:rPr>
          <w:spacing w:val="40"/>
          <w:sz w:val="24"/>
        </w:rPr>
        <w:t xml:space="preserve"> </w:t>
      </w:r>
      <w:r>
        <w:rPr>
          <w:sz w:val="24"/>
        </w:rPr>
        <w:t>151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Local</w:t>
      </w:r>
      <w:r>
        <w:rPr>
          <w:spacing w:val="38"/>
          <w:sz w:val="24"/>
        </w:rPr>
        <w:t xml:space="preserve"> </w:t>
      </w:r>
      <w:r>
        <w:rPr>
          <w:sz w:val="24"/>
        </w:rPr>
        <w:t>Government</w:t>
      </w:r>
      <w:r>
        <w:rPr>
          <w:spacing w:val="-65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1972).</w:t>
      </w:r>
    </w:p>
    <w:p w:rsidR="00C10024" w:rsidRDefault="00AC29BE">
      <w:pPr>
        <w:pStyle w:val="ListParagraph"/>
        <w:numPr>
          <w:ilvl w:val="1"/>
          <w:numId w:val="2"/>
        </w:numPr>
        <w:tabs>
          <w:tab w:val="left" w:pos="1541"/>
        </w:tabs>
        <w:spacing w:line="290" w:lineRule="exact"/>
        <w:ind w:right="0"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Prudential</w:t>
      </w:r>
      <w:r>
        <w:rPr>
          <w:spacing w:val="-2"/>
          <w:sz w:val="24"/>
        </w:rPr>
        <w:t xml:space="preserve"> </w:t>
      </w:r>
      <w:r>
        <w:rPr>
          <w:sz w:val="24"/>
        </w:rPr>
        <w:t>Code.</w:t>
      </w:r>
    </w:p>
    <w:p w:rsidR="00C10024" w:rsidRDefault="00AC29BE">
      <w:pPr>
        <w:pStyle w:val="ListParagraph"/>
        <w:numPr>
          <w:ilvl w:val="1"/>
          <w:numId w:val="2"/>
        </w:numPr>
        <w:tabs>
          <w:tab w:val="left" w:pos="1541"/>
        </w:tabs>
        <w:spacing w:before="37" w:line="276" w:lineRule="auto"/>
        <w:ind w:right="120"/>
        <w:rPr>
          <w:sz w:val="24"/>
        </w:rPr>
      </w:pPr>
      <w:r>
        <w:rPr>
          <w:sz w:val="24"/>
        </w:rPr>
        <w:t>Auditors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consider</w:t>
      </w:r>
      <w:r>
        <w:rPr>
          <w:spacing w:val="1"/>
          <w:sz w:val="24"/>
        </w:rPr>
        <w:t xml:space="preserve"> </w:t>
      </w:r>
      <w:r>
        <w:rPr>
          <w:sz w:val="24"/>
        </w:rPr>
        <w:t>whether</w:t>
      </w:r>
      <w:r>
        <w:rPr>
          <w:spacing w:val="1"/>
          <w:sz w:val="24"/>
        </w:rPr>
        <w:t xml:space="preserve"> </w:t>
      </w:r>
      <w:r>
        <w:rPr>
          <w:sz w:val="24"/>
        </w:rPr>
        <w:t>audited</w:t>
      </w:r>
      <w:r>
        <w:rPr>
          <w:spacing w:val="1"/>
          <w:sz w:val="24"/>
        </w:rPr>
        <w:t xml:space="preserve"> </w:t>
      </w:r>
      <w:r>
        <w:rPr>
          <w:sz w:val="24"/>
        </w:rPr>
        <w:t>bodies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1"/>
          <w:sz w:val="24"/>
        </w:rPr>
        <w:t xml:space="preserve"> </w:t>
      </w:r>
      <w:r>
        <w:rPr>
          <w:sz w:val="24"/>
        </w:rPr>
        <w:t>adequate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position</w:t>
      </w:r>
      <w:r>
        <w:rPr>
          <w:spacing w:val="66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soundly</w:t>
      </w:r>
      <w:r>
        <w:rPr>
          <w:spacing w:val="-4"/>
          <w:sz w:val="24"/>
        </w:rPr>
        <w:t xml:space="preserve"> </w:t>
      </w:r>
      <w:r>
        <w:rPr>
          <w:sz w:val="24"/>
        </w:rPr>
        <w:t>based.</w:t>
      </w:r>
    </w:p>
    <w:p w:rsidR="00C10024" w:rsidRDefault="00C10024">
      <w:pPr>
        <w:pStyle w:val="BodyText"/>
        <w:spacing w:before="4"/>
        <w:rPr>
          <w:sz w:val="27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before="1" w:line="276" w:lineRule="auto"/>
        <w:ind w:right="114"/>
        <w:jc w:val="both"/>
        <w:rPr>
          <w:sz w:val="24"/>
        </w:rPr>
      </w:pPr>
      <w:r>
        <w:rPr>
          <w:sz w:val="24"/>
        </w:rPr>
        <w:t>These requirements are reinforced by section 114 of the Local Government</w:t>
      </w:r>
      <w:r>
        <w:rPr>
          <w:spacing w:val="1"/>
          <w:sz w:val="24"/>
        </w:rPr>
        <w:t xml:space="preserve"> </w:t>
      </w:r>
      <w:r>
        <w:rPr>
          <w:sz w:val="24"/>
        </w:rPr>
        <w:t>Finance Act 1988, which requires the Chief Finance Officer to report to the</w:t>
      </w:r>
      <w:r>
        <w:rPr>
          <w:spacing w:val="1"/>
          <w:sz w:val="24"/>
        </w:rPr>
        <w:t xml:space="preserve"> </w:t>
      </w:r>
      <w:r>
        <w:rPr>
          <w:sz w:val="24"/>
        </w:rPr>
        <w:t>Police &amp; Crime Commissioner if there is likely to be unlawful expenditure or an</w:t>
      </w:r>
      <w:r>
        <w:rPr>
          <w:spacing w:val="-64"/>
          <w:sz w:val="24"/>
        </w:rPr>
        <w:t xml:space="preserve"> </w:t>
      </w:r>
      <w:r>
        <w:rPr>
          <w:sz w:val="24"/>
        </w:rPr>
        <w:t>unbalanced</w:t>
      </w:r>
      <w:r>
        <w:rPr>
          <w:spacing w:val="1"/>
          <w:sz w:val="24"/>
        </w:rPr>
        <w:t xml:space="preserve"> </w:t>
      </w:r>
      <w:r>
        <w:rPr>
          <w:sz w:val="24"/>
        </w:rPr>
        <w:t>budget.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situations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reserves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become seriously depleted and it is forecast that the Commissioner will not</w:t>
      </w:r>
      <w:r>
        <w:rPr>
          <w:spacing w:val="1"/>
          <w:sz w:val="24"/>
        </w:rPr>
        <w:t xml:space="preserve"> </w:t>
      </w:r>
      <w:r>
        <w:rPr>
          <w:sz w:val="24"/>
        </w:rPr>
        <w:t>have the resources to meet its expenditure in a particular financial year. The</w:t>
      </w:r>
      <w:r>
        <w:rPr>
          <w:spacing w:val="1"/>
          <w:sz w:val="24"/>
        </w:rPr>
        <w:t xml:space="preserve"> </w:t>
      </w:r>
      <w:r>
        <w:rPr>
          <w:sz w:val="24"/>
        </w:rPr>
        <w:t>issue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114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1"/>
          <w:sz w:val="24"/>
        </w:rPr>
        <w:t xml:space="preserve"> </w:t>
      </w:r>
      <w:r>
        <w:rPr>
          <w:sz w:val="24"/>
        </w:rPr>
        <w:t>cannot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taken</w:t>
      </w:r>
      <w:r>
        <w:rPr>
          <w:spacing w:val="1"/>
          <w:sz w:val="24"/>
        </w:rPr>
        <w:t xml:space="preserve"> </w:t>
      </w:r>
      <w:r>
        <w:rPr>
          <w:sz w:val="24"/>
        </w:rPr>
        <w:t>lightly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serious</w:t>
      </w:r>
      <w:r>
        <w:rPr>
          <w:spacing w:val="1"/>
          <w:sz w:val="24"/>
        </w:rPr>
        <w:t xml:space="preserve"> </w:t>
      </w:r>
      <w:r>
        <w:rPr>
          <w:sz w:val="24"/>
        </w:rPr>
        <w:t>operational implications. Indeed, the Police and Crime Commissioner must</w:t>
      </w:r>
      <w:r>
        <w:rPr>
          <w:spacing w:val="1"/>
          <w:sz w:val="24"/>
        </w:rPr>
        <w:t xml:space="preserve"> </w:t>
      </w:r>
      <w:r>
        <w:rPr>
          <w:sz w:val="24"/>
        </w:rPr>
        <w:t>consider the s114 notice within 21 days and during that period the Force is</w:t>
      </w:r>
      <w:r>
        <w:rPr>
          <w:spacing w:val="1"/>
          <w:sz w:val="24"/>
        </w:rPr>
        <w:t xml:space="preserve"> </w:t>
      </w:r>
      <w:r>
        <w:rPr>
          <w:sz w:val="24"/>
        </w:rPr>
        <w:t>prohibited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entering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</w:rPr>
        <w:t xml:space="preserve"> </w:t>
      </w:r>
      <w:r>
        <w:rPr>
          <w:sz w:val="24"/>
        </w:rPr>
        <w:t>involving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incurring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expenditure.</w:t>
      </w:r>
    </w:p>
    <w:p w:rsidR="00C10024" w:rsidRDefault="00C10024">
      <w:pPr>
        <w:spacing w:line="276" w:lineRule="auto"/>
        <w:jc w:val="both"/>
        <w:rPr>
          <w:sz w:val="24"/>
        </w:rPr>
        <w:sectPr w:rsidR="00C10024">
          <w:headerReference w:type="default" r:id="rId14"/>
          <w:footerReference w:type="default" r:id="rId15"/>
          <w:pgSz w:w="11910" w:h="16840"/>
          <w:pgMar w:top="1600" w:right="1320" w:bottom="1440" w:left="1340" w:header="712" w:footer="1256" w:gutter="0"/>
          <w:pgNumType w:start="1"/>
          <w:cols w:space="720"/>
        </w:sect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before="91" w:line="276" w:lineRule="auto"/>
        <w:ind w:right="114"/>
        <w:jc w:val="both"/>
        <w:rPr>
          <w:sz w:val="24"/>
        </w:rPr>
      </w:pPr>
      <w:r>
        <w:rPr>
          <w:sz w:val="24"/>
        </w:rPr>
        <w:t>Whilst it is primarily the responsibility of the Police and Crime Commissioner</w:t>
      </w:r>
      <w:r>
        <w:rPr>
          <w:spacing w:val="1"/>
          <w:sz w:val="24"/>
        </w:rPr>
        <w:t xml:space="preserve"> </w:t>
      </w:r>
      <w:r>
        <w:rPr>
          <w:sz w:val="24"/>
        </w:rPr>
        <w:t>and its Chief Finance Officer to maintain a sound financial position, external</w:t>
      </w:r>
      <w:r>
        <w:rPr>
          <w:spacing w:val="1"/>
          <w:sz w:val="24"/>
        </w:rPr>
        <w:t xml:space="preserve"> </w:t>
      </w:r>
      <w:r>
        <w:rPr>
          <w:sz w:val="24"/>
        </w:rPr>
        <w:t>auditors will, as part of their wider responsibilities, consider whether audited</w:t>
      </w:r>
      <w:r>
        <w:rPr>
          <w:spacing w:val="1"/>
          <w:sz w:val="24"/>
        </w:rPr>
        <w:t xml:space="preserve"> </w:t>
      </w:r>
      <w:r>
        <w:rPr>
          <w:sz w:val="24"/>
        </w:rPr>
        <w:t>bodies have established adequate arrangements to ensure that their financial</w:t>
      </w:r>
      <w:r>
        <w:rPr>
          <w:spacing w:val="1"/>
          <w:sz w:val="24"/>
        </w:rPr>
        <w:t xml:space="preserve"> </w:t>
      </w:r>
      <w:r>
        <w:rPr>
          <w:sz w:val="24"/>
        </w:rPr>
        <w:t>position is soundly based. However, it is not the responsibility of auditors to</w:t>
      </w:r>
      <w:r>
        <w:rPr>
          <w:spacing w:val="1"/>
          <w:sz w:val="24"/>
        </w:rPr>
        <w:t xml:space="preserve"> </w:t>
      </w:r>
      <w:r>
        <w:rPr>
          <w:sz w:val="24"/>
        </w:rPr>
        <w:t>prescribe the optimum or minimum level of reserves for individual Police and</w:t>
      </w:r>
      <w:r>
        <w:rPr>
          <w:spacing w:val="1"/>
          <w:sz w:val="24"/>
        </w:rPr>
        <w:t xml:space="preserve"> </w:t>
      </w:r>
      <w:r>
        <w:rPr>
          <w:sz w:val="24"/>
        </w:rPr>
        <w:t>Crime</w:t>
      </w:r>
      <w:r>
        <w:rPr>
          <w:spacing w:val="-1"/>
          <w:sz w:val="24"/>
        </w:rPr>
        <w:t xml:space="preserve"> </w:t>
      </w:r>
      <w:r>
        <w:rPr>
          <w:sz w:val="24"/>
        </w:rPr>
        <w:t>Commissioners</w:t>
      </w:r>
      <w:r>
        <w:rPr>
          <w:spacing w:val="-1"/>
          <w:sz w:val="24"/>
        </w:rPr>
        <w:t xml:space="preserve"> </w:t>
      </w:r>
      <w:r>
        <w:rPr>
          <w:sz w:val="24"/>
        </w:rPr>
        <w:t>or authorities</w:t>
      </w:r>
      <w:r>
        <w:rPr>
          <w:spacing w:val="-1"/>
          <w:sz w:val="24"/>
        </w:rPr>
        <w:t xml:space="preserve"> </w:t>
      </w:r>
      <w:r>
        <w:rPr>
          <w:sz w:val="24"/>
        </w:rPr>
        <w:t>in general.</w:t>
      </w:r>
    </w:p>
    <w:p w:rsidR="00C10024" w:rsidRDefault="00C10024">
      <w:pPr>
        <w:pStyle w:val="BodyText"/>
        <w:spacing w:before="7"/>
        <w:rPr>
          <w:sz w:val="27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before="1" w:line="276" w:lineRule="auto"/>
        <w:ind w:right="114"/>
        <w:jc w:val="both"/>
        <w:rPr>
          <w:sz w:val="24"/>
        </w:rPr>
      </w:pPr>
      <w:r>
        <w:rPr>
          <w:sz w:val="24"/>
        </w:rPr>
        <w:t>CIPFA’s</w:t>
      </w:r>
      <w:r>
        <w:rPr>
          <w:spacing w:val="1"/>
          <w:sz w:val="24"/>
        </w:rPr>
        <w:t xml:space="preserve"> </w:t>
      </w:r>
      <w:r>
        <w:rPr>
          <w:sz w:val="24"/>
        </w:rPr>
        <w:t>Prudential</w:t>
      </w:r>
      <w:r>
        <w:rPr>
          <w:spacing w:val="1"/>
          <w:sz w:val="24"/>
        </w:rPr>
        <w:t xml:space="preserve"> </w:t>
      </w:r>
      <w:r>
        <w:rPr>
          <w:sz w:val="24"/>
        </w:rPr>
        <w:t>Code</w:t>
      </w:r>
      <w:r>
        <w:rPr>
          <w:spacing w:val="1"/>
          <w:sz w:val="24"/>
        </w:rPr>
        <w:t xml:space="preserve"> </w:t>
      </w:r>
      <w:r>
        <w:rPr>
          <w:sz w:val="24"/>
        </w:rPr>
        <w:t>requires the Chief</w:t>
      </w:r>
      <w:r>
        <w:rPr>
          <w:spacing w:val="1"/>
          <w:sz w:val="24"/>
        </w:rPr>
        <w:t xml:space="preserve"> </w:t>
      </w:r>
      <w:r>
        <w:rPr>
          <w:sz w:val="24"/>
        </w:rPr>
        <w:t>Finance Officers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have full</w:t>
      </w:r>
      <w:r>
        <w:rPr>
          <w:spacing w:val="1"/>
          <w:sz w:val="24"/>
        </w:rPr>
        <w:t xml:space="preserve"> </w:t>
      </w:r>
      <w:r>
        <w:rPr>
          <w:sz w:val="24"/>
        </w:rPr>
        <w:t>regard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affordability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making</w:t>
      </w:r>
      <w:r>
        <w:rPr>
          <w:spacing w:val="1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</w:t>
      </w:r>
      <w:r w:rsidR="00B81950">
        <w:rPr>
          <w:sz w:val="24"/>
        </w:rPr>
        <w:t>’</w:t>
      </w:r>
      <w:r>
        <w:rPr>
          <w:sz w:val="24"/>
        </w:rPr>
        <w:t>s future capital programme. Such consideration includes the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long-term</w:t>
      </w:r>
      <w:r>
        <w:rPr>
          <w:spacing w:val="1"/>
          <w:sz w:val="24"/>
        </w:rPr>
        <w:t xml:space="preserve"> </w:t>
      </w:r>
      <w:r>
        <w:rPr>
          <w:sz w:val="24"/>
        </w:rPr>
        <w:t>revenue</w:t>
      </w:r>
      <w:r>
        <w:rPr>
          <w:spacing w:val="1"/>
          <w:sz w:val="24"/>
        </w:rPr>
        <w:t xml:space="preserve"> </w:t>
      </w:r>
      <w:r>
        <w:rPr>
          <w:sz w:val="24"/>
        </w:rPr>
        <w:t>commitments.</w:t>
      </w:r>
      <w:r>
        <w:rPr>
          <w:spacing w:val="1"/>
          <w:sz w:val="24"/>
        </w:rPr>
        <w:t xml:space="preserve"> </w:t>
      </w:r>
      <w:r>
        <w:rPr>
          <w:sz w:val="24"/>
        </w:rPr>
        <w:t>Indeed,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considering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affordability of its capital plans, the Commissioner is required to consider all </w:t>
      </w:r>
      <w:proofErr w:type="gramStart"/>
      <w:r>
        <w:rPr>
          <w:sz w:val="24"/>
        </w:rPr>
        <w:t>of</w:t>
      </w:r>
      <w:r w:rsidR="00B81950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proofErr w:type="gramEnd"/>
      <w:r>
        <w:rPr>
          <w:sz w:val="24"/>
        </w:rPr>
        <w:t xml:space="preserve"> resources available to it and estimated for the future, together with the</w:t>
      </w:r>
      <w:r>
        <w:rPr>
          <w:spacing w:val="1"/>
          <w:sz w:val="24"/>
        </w:rPr>
        <w:t xml:space="preserve"> </w:t>
      </w:r>
      <w:r>
        <w:rPr>
          <w:sz w:val="24"/>
        </w:rPr>
        <w:t>totality of its capital plans and revenue forecasts for the forthcoming year 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years.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three-year</w:t>
      </w:r>
      <w:r>
        <w:rPr>
          <w:spacing w:val="1"/>
          <w:sz w:val="24"/>
        </w:rPr>
        <w:t xml:space="preserve"> </w:t>
      </w:r>
      <w:r>
        <w:rPr>
          <w:sz w:val="24"/>
        </w:rPr>
        <w:t>revenue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forecasts across the public sector and this is achieved through the </w:t>
      </w:r>
      <w:proofErr w:type="gramStart"/>
      <w:r>
        <w:rPr>
          <w:sz w:val="24"/>
        </w:rPr>
        <w:t>Medium</w:t>
      </w:r>
      <w:r>
        <w:rPr>
          <w:spacing w:val="1"/>
          <w:sz w:val="24"/>
        </w:rPr>
        <w:t xml:space="preserve"> </w:t>
      </w:r>
      <w:r>
        <w:rPr>
          <w:sz w:val="24"/>
        </w:rPr>
        <w:t>Term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Strategy</w:t>
      </w:r>
      <w:r>
        <w:rPr>
          <w:spacing w:val="1"/>
          <w:sz w:val="24"/>
        </w:rPr>
        <w:t xml:space="preserve"> </w:t>
      </w:r>
      <w:r>
        <w:rPr>
          <w:sz w:val="24"/>
        </w:rPr>
        <w:t>(MTFS).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1"/>
          <w:sz w:val="24"/>
        </w:rPr>
        <w:t xml:space="preserve"> </w:t>
      </w:r>
      <w:r>
        <w:rPr>
          <w:sz w:val="24"/>
        </w:rPr>
        <w:t>Spending</w:t>
      </w:r>
      <w:r>
        <w:rPr>
          <w:spacing w:val="66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>(CSR) has provided the Commissioner with details of proposed revenue grant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 </w:t>
      </w:r>
      <w:r w:rsidR="003C69E3">
        <w:rPr>
          <w:sz w:val="24"/>
        </w:rPr>
        <w:t>the next three years, thi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provides limited ability to focus on the levels of reserves and application of</w:t>
      </w:r>
      <w:r>
        <w:rPr>
          <w:spacing w:val="1"/>
          <w:sz w:val="24"/>
        </w:rPr>
        <w:t xml:space="preserve"> </w:t>
      </w:r>
      <w:r>
        <w:rPr>
          <w:sz w:val="24"/>
        </w:rPr>
        <w:t>balances</w:t>
      </w:r>
      <w:r>
        <w:rPr>
          <w:spacing w:val="-1"/>
          <w:sz w:val="24"/>
        </w:rPr>
        <w:t xml:space="preserve"> </w:t>
      </w:r>
      <w:r>
        <w:rPr>
          <w:sz w:val="24"/>
        </w:rPr>
        <w:t>and reserves.</w:t>
      </w:r>
    </w:p>
    <w:p w:rsidR="00C10024" w:rsidRDefault="00C10024">
      <w:pPr>
        <w:pStyle w:val="BodyText"/>
        <w:spacing w:before="8"/>
        <w:rPr>
          <w:sz w:val="27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line="276" w:lineRule="auto"/>
        <w:ind w:right="116"/>
        <w:jc w:val="both"/>
        <w:rPr>
          <w:sz w:val="24"/>
        </w:rPr>
      </w:pPr>
      <w:r>
        <w:rPr>
          <w:sz w:val="24"/>
        </w:rPr>
        <w:t>CIPFA and the Local Authority Accounting Panel do not accept that there is a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introducing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generally</w:t>
      </w:r>
      <w:r>
        <w:rPr>
          <w:spacing w:val="1"/>
          <w:sz w:val="24"/>
        </w:rPr>
        <w:t xml:space="preserve"> </w:t>
      </w:r>
      <w:r>
        <w:rPr>
          <w:sz w:val="24"/>
        </w:rPr>
        <w:t>acceptable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reserves.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Commissioners on the</w:t>
      </w:r>
      <w:r>
        <w:rPr>
          <w:spacing w:val="1"/>
          <w:sz w:val="24"/>
        </w:rPr>
        <w:t xml:space="preserve"> </w:t>
      </w:r>
      <w:r>
        <w:rPr>
          <w:sz w:val="24"/>
        </w:rPr>
        <w:t>advice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their Chief</w:t>
      </w:r>
      <w:r>
        <w:rPr>
          <w:spacing w:val="1"/>
          <w:sz w:val="24"/>
        </w:rPr>
        <w:t xml:space="preserve"> </w:t>
      </w:r>
      <w:r>
        <w:rPr>
          <w:sz w:val="24"/>
        </w:rPr>
        <w:t>Finance</w:t>
      </w:r>
      <w:r>
        <w:rPr>
          <w:spacing w:val="1"/>
          <w:sz w:val="24"/>
        </w:rPr>
        <w:t xml:space="preserve"> </w:t>
      </w:r>
      <w:r>
        <w:rPr>
          <w:sz w:val="24"/>
        </w:rPr>
        <w:t>Officers</w:t>
      </w:r>
      <w:r>
        <w:rPr>
          <w:spacing w:val="66"/>
          <w:sz w:val="24"/>
        </w:rPr>
        <w:t xml:space="preserve"> </w:t>
      </w:r>
      <w:r>
        <w:rPr>
          <w:sz w:val="24"/>
        </w:rPr>
        <w:t>should make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their own judgements on such matters </w:t>
      </w:r>
      <w:proofErr w:type="gramStart"/>
      <w:r>
        <w:rPr>
          <w:sz w:val="24"/>
        </w:rPr>
        <w:t>taking into account</w:t>
      </w:r>
      <w:proofErr w:type="gramEnd"/>
      <w:r>
        <w:rPr>
          <w:sz w:val="24"/>
        </w:rPr>
        <w:t xml:space="preserve"> all relevant local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circumstances. Such circumstances will vary between local policing areas. A</w:t>
      </w:r>
      <w:r>
        <w:rPr>
          <w:spacing w:val="1"/>
          <w:sz w:val="24"/>
        </w:rPr>
        <w:t xml:space="preserve"> </w:t>
      </w:r>
      <w:r>
        <w:rPr>
          <w:sz w:val="24"/>
        </w:rPr>
        <w:t>well-managed</w:t>
      </w:r>
      <w:r>
        <w:rPr>
          <w:spacing w:val="1"/>
          <w:sz w:val="24"/>
        </w:rPr>
        <w:t xml:space="preserve"> </w:t>
      </w:r>
      <w:r>
        <w:rPr>
          <w:sz w:val="24"/>
        </w:rPr>
        <w:t>organisation,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example,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prudent</w:t>
      </w:r>
      <w:r>
        <w:rPr>
          <w:spacing w:val="1"/>
          <w:sz w:val="24"/>
        </w:rPr>
        <w:t xml:space="preserve"> </w:t>
      </w:r>
      <w:r>
        <w:rPr>
          <w:sz w:val="24"/>
        </w:rPr>
        <w:t>approach</w:t>
      </w:r>
      <w:r w:rsidR="00B81950">
        <w:rPr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 w:rsidR="00B81950">
        <w:rPr>
          <w:spacing w:val="-64"/>
          <w:sz w:val="24"/>
        </w:rPr>
        <w:t xml:space="preserve">                   </w:t>
      </w:r>
      <w:r>
        <w:rPr>
          <w:sz w:val="24"/>
        </w:rPr>
        <w:t>budgeting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operate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reserves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for the risks (both internal and external) to which it is exposed. In</w:t>
      </w:r>
      <w:r>
        <w:rPr>
          <w:spacing w:val="1"/>
          <w:sz w:val="24"/>
        </w:rPr>
        <w:t xml:space="preserve"> </w:t>
      </w:r>
      <w:r>
        <w:rPr>
          <w:sz w:val="24"/>
        </w:rPr>
        <w:t>assessing the appropriate level of reserves, a well-managed organisation will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 reserves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adequate, but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necessary.</w:t>
      </w:r>
    </w:p>
    <w:p w:rsidR="00C10024" w:rsidRDefault="00C10024">
      <w:pPr>
        <w:pStyle w:val="BodyText"/>
        <w:spacing w:before="6"/>
        <w:rPr>
          <w:sz w:val="27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line="278" w:lineRule="auto"/>
        <w:ind w:right="126"/>
        <w:jc w:val="both"/>
        <w:rPr>
          <w:sz w:val="24"/>
        </w:rPr>
      </w:pPr>
      <w:r>
        <w:rPr>
          <w:sz w:val="24"/>
        </w:rPr>
        <w:t>The Home Office has now indicated that it expects general reserves to be no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 5%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net revenue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 w:rsidR="003C69E3">
        <w:rPr>
          <w:sz w:val="24"/>
        </w:rPr>
        <w:t>, this would equate to a maximum amount of £12.4m, higher than the actual amount held</w:t>
      </w:r>
      <w:r>
        <w:rPr>
          <w:sz w:val="24"/>
        </w:rPr>
        <w:t>.</w:t>
      </w:r>
    </w:p>
    <w:p w:rsidR="00C10024" w:rsidRDefault="00C10024">
      <w:pPr>
        <w:pStyle w:val="BodyText"/>
        <w:spacing w:before="2"/>
        <w:rPr>
          <w:sz w:val="27"/>
        </w:rPr>
      </w:pPr>
    </w:p>
    <w:p w:rsidR="003C69E3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before="1" w:line="276" w:lineRule="auto"/>
        <w:ind w:right="116"/>
        <w:jc w:val="both"/>
        <w:rPr>
          <w:sz w:val="24"/>
        </w:rPr>
      </w:pPr>
      <w:r>
        <w:rPr>
          <w:sz w:val="24"/>
        </w:rPr>
        <w:t>Section 26 of the Local Government Act 2003 gives Ministers in England and</w:t>
      </w:r>
      <w:r>
        <w:rPr>
          <w:spacing w:val="1"/>
          <w:sz w:val="24"/>
        </w:rPr>
        <w:t xml:space="preserve"> </w:t>
      </w:r>
      <w:r>
        <w:rPr>
          <w:sz w:val="24"/>
        </w:rPr>
        <w:t>Wales a general power to set a minimum level of reserves for authorities.</w:t>
      </w:r>
      <w:r>
        <w:rPr>
          <w:spacing w:val="1"/>
          <w:sz w:val="24"/>
        </w:rPr>
        <w:t xml:space="preserve"> </w:t>
      </w:r>
      <w:r>
        <w:rPr>
          <w:sz w:val="24"/>
        </w:rPr>
        <w:t>However,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undertaken to</w:t>
      </w:r>
      <w:r>
        <w:rPr>
          <w:spacing w:val="1"/>
          <w:sz w:val="24"/>
        </w:rPr>
        <w:t xml:space="preserve"> </w:t>
      </w:r>
      <w:r>
        <w:rPr>
          <w:sz w:val="24"/>
        </w:rPr>
        <w:t>apply this</w:t>
      </w:r>
      <w:r>
        <w:rPr>
          <w:spacing w:val="1"/>
          <w:sz w:val="24"/>
        </w:rPr>
        <w:t xml:space="preserve"> </w:t>
      </w:r>
      <w:r>
        <w:rPr>
          <w:sz w:val="24"/>
        </w:rPr>
        <w:t>only to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 in the circumstances where the authority does not act prudently,</w:t>
      </w:r>
      <w:r>
        <w:rPr>
          <w:spacing w:val="1"/>
          <w:sz w:val="24"/>
        </w:rPr>
        <w:t xml:space="preserve"> </w:t>
      </w:r>
      <w:r>
        <w:rPr>
          <w:sz w:val="24"/>
        </w:rPr>
        <w:t>disregards the advice of its Chief Finance Officer and is heading for serious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difficulty.</w:t>
      </w:r>
      <w:r w:rsidR="003C69E3">
        <w:rPr>
          <w:sz w:val="24"/>
        </w:rPr>
        <w:t xml:space="preserve"> </w:t>
      </w:r>
    </w:p>
    <w:p w:rsidRPr="003C69E3" w:rsidR="003C69E3" w:rsidP="003C69E3" w:rsidRDefault="003C69E3">
      <w:pPr>
        <w:pStyle w:val="ListParagraph"/>
        <w:rPr>
          <w:sz w:val="24"/>
        </w:rPr>
      </w:pPr>
    </w:p>
    <w:p w:rsidR="00C10024" w:rsidRDefault="003C69E3">
      <w:pPr>
        <w:pStyle w:val="ListParagraph"/>
        <w:numPr>
          <w:ilvl w:val="0"/>
          <w:numId w:val="2"/>
        </w:numPr>
        <w:tabs>
          <w:tab w:val="left" w:pos="809"/>
        </w:tabs>
        <w:spacing w:before="1" w:line="276" w:lineRule="auto"/>
        <w:ind w:right="116"/>
        <w:jc w:val="both"/>
        <w:rPr>
          <w:sz w:val="24"/>
        </w:rPr>
      </w:pPr>
      <w:r>
        <w:rPr>
          <w:sz w:val="24"/>
        </w:rPr>
        <w:t xml:space="preserve">A level of reserves of 2% or below this would be </w:t>
      </w:r>
      <w:proofErr w:type="spellStart"/>
      <w:proofErr w:type="gramStart"/>
      <w:r>
        <w:rPr>
          <w:sz w:val="24"/>
        </w:rPr>
        <w:t>a</w:t>
      </w:r>
      <w:proofErr w:type="spellEnd"/>
      <w:proofErr w:type="gramEnd"/>
      <w:r>
        <w:rPr>
          <w:sz w:val="24"/>
        </w:rPr>
        <w:t xml:space="preserve"> indicator that immediate action to maintain the adequacy of reserves is required. This equates to an amount of £4.9m and is lower than the actual level of reserves held.</w:t>
      </w:r>
    </w:p>
    <w:p w:rsidRPr="003C69E3" w:rsidR="003C69E3" w:rsidP="003C69E3" w:rsidRDefault="003C69E3">
      <w:pPr>
        <w:pStyle w:val="ListParagraph"/>
        <w:rPr>
          <w:sz w:val="24"/>
        </w:rPr>
      </w:pPr>
    </w:p>
    <w:p w:rsidR="003C69E3" w:rsidP="003C69E3" w:rsidRDefault="003C69E3">
      <w:pPr>
        <w:pStyle w:val="ListParagraph"/>
        <w:tabs>
          <w:tab w:val="left" w:pos="809"/>
        </w:tabs>
        <w:spacing w:before="1" w:line="276" w:lineRule="auto"/>
        <w:ind w:right="116" w:firstLine="0"/>
        <w:jc w:val="right"/>
        <w:rPr>
          <w:sz w:val="24"/>
        </w:rPr>
      </w:pPr>
    </w:p>
    <w:p w:rsidR="00C10024" w:rsidRDefault="00AC29BE">
      <w:pPr>
        <w:pStyle w:val="Heading4"/>
        <w:spacing w:before="91"/>
        <w:ind w:left="100"/>
      </w:pP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Commissioner</w:t>
      </w:r>
      <w:r w:rsidR="00B81950">
        <w:rPr>
          <w:u w:val="single"/>
        </w:rPr>
        <w:t>’</w:t>
      </w:r>
      <w:r>
        <w:rPr>
          <w:u w:val="single"/>
        </w:rPr>
        <w:t>s</w:t>
      </w:r>
      <w:r>
        <w:rPr>
          <w:spacing w:val="-2"/>
          <w:u w:val="single"/>
        </w:rPr>
        <w:t xml:space="preserve"> </w:t>
      </w:r>
      <w:r>
        <w:rPr>
          <w:u w:val="single"/>
        </w:rPr>
        <w:t>Plans</w:t>
      </w:r>
    </w:p>
    <w:p w:rsidR="00C10024" w:rsidRDefault="00C10024">
      <w:pPr>
        <w:pStyle w:val="BodyText"/>
        <w:spacing w:before="4"/>
        <w:rPr>
          <w:b/>
          <w:sz w:val="23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before="92" w:line="276" w:lineRule="auto"/>
        <w:ind w:right="119"/>
        <w:jc w:val="both"/>
        <w:rPr>
          <w:sz w:val="24"/>
        </w:rPr>
      </w:pPr>
      <w:r>
        <w:rPr>
          <w:sz w:val="24"/>
        </w:rPr>
        <w:t>The Commissioner holds reserves for specific reasons that are included within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Police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Crime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Medium</w:t>
      </w:r>
      <w:r>
        <w:rPr>
          <w:spacing w:val="-2"/>
          <w:sz w:val="24"/>
        </w:rPr>
        <w:t xml:space="preserve"> </w:t>
      </w:r>
      <w:r>
        <w:rPr>
          <w:sz w:val="24"/>
        </w:rPr>
        <w:t>Term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Strategy</w:t>
      </w:r>
      <w:r>
        <w:rPr>
          <w:spacing w:val="3"/>
          <w:sz w:val="24"/>
        </w:rPr>
        <w:t xml:space="preserve"> </w:t>
      </w:r>
      <w:r>
        <w:rPr>
          <w:sz w:val="24"/>
        </w:rPr>
        <w:t>these</w:t>
      </w:r>
      <w:r>
        <w:rPr>
          <w:spacing w:val="-5"/>
          <w:sz w:val="24"/>
        </w:rPr>
        <w:t xml:space="preserve"> </w:t>
      </w:r>
      <w:r>
        <w:rPr>
          <w:sz w:val="24"/>
        </w:rPr>
        <w:t>include:</w:t>
      </w:r>
    </w:p>
    <w:p w:rsidR="00C10024" w:rsidRDefault="00AC29BE">
      <w:pPr>
        <w:pStyle w:val="ListParagraph"/>
        <w:numPr>
          <w:ilvl w:val="1"/>
          <w:numId w:val="2"/>
        </w:numPr>
        <w:tabs>
          <w:tab w:val="left" w:pos="1541"/>
        </w:tabs>
        <w:spacing w:line="276" w:lineRule="auto"/>
        <w:ind w:right="114"/>
        <w:rPr>
          <w:sz w:val="24"/>
        </w:rPr>
      </w:pPr>
      <w:r>
        <w:rPr>
          <w:sz w:val="24"/>
        </w:rPr>
        <w:t>To meet forthcoming events where the precise event, date and amount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required for such events cannot accurately be predicted. For </w:t>
      </w:r>
      <w:proofErr w:type="gramStart"/>
      <w:r>
        <w:rPr>
          <w:sz w:val="24"/>
        </w:rPr>
        <w:t>example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major events that would require the use of the General Reserve. These</w:t>
      </w:r>
      <w:r>
        <w:rPr>
          <w:spacing w:val="-64"/>
          <w:sz w:val="24"/>
        </w:rPr>
        <w:t xml:space="preserve"> </w:t>
      </w:r>
      <w:r>
        <w:rPr>
          <w:sz w:val="24"/>
        </w:rPr>
        <w:t>are detailed within the General Reserve risk assessment provided at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</w:t>
      </w:r>
      <w:r>
        <w:rPr>
          <w:sz w:val="24"/>
        </w:rPr>
        <w:t>.</w:t>
      </w:r>
    </w:p>
    <w:p w:rsidR="00C10024" w:rsidRDefault="00AC29BE">
      <w:pPr>
        <w:pStyle w:val="ListParagraph"/>
        <w:numPr>
          <w:ilvl w:val="1"/>
          <w:numId w:val="2"/>
        </w:numPr>
        <w:tabs>
          <w:tab w:val="left" w:pos="1541"/>
        </w:tabs>
        <w:spacing w:line="276" w:lineRule="auto"/>
        <w:ind w:right="114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meet</w:t>
      </w:r>
      <w:r>
        <w:rPr>
          <w:spacing w:val="1"/>
          <w:sz w:val="24"/>
        </w:rPr>
        <w:t xml:space="preserve"> </w:t>
      </w:r>
      <w:r>
        <w:rPr>
          <w:sz w:val="24"/>
        </w:rPr>
        <w:t>forthcoming</w:t>
      </w:r>
      <w:r>
        <w:rPr>
          <w:spacing w:val="1"/>
          <w:sz w:val="24"/>
        </w:rPr>
        <w:t xml:space="preserve"> </w:t>
      </w:r>
      <w:r>
        <w:rPr>
          <w:sz w:val="24"/>
        </w:rPr>
        <w:t>events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precise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required cannot be accurately predicted. For example: Night Time </w:t>
      </w:r>
      <w:proofErr w:type="gramStart"/>
      <w:r>
        <w:rPr>
          <w:sz w:val="24"/>
        </w:rPr>
        <w:t>Levy</w:t>
      </w:r>
      <w:r w:rsidR="005A7EE6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where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partners</w:t>
      </w:r>
      <w:r>
        <w:rPr>
          <w:spacing w:val="33"/>
          <w:sz w:val="24"/>
        </w:rPr>
        <w:t xml:space="preserve"> </w:t>
      </w:r>
      <w:r>
        <w:rPr>
          <w:sz w:val="24"/>
        </w:rPr>
        <w:t>are</w:t>
      </w:r>
      <w:r>
        <w:rPr>
          <w:spacing w:val="34"/>
          <w:sz w:val="24"/>
        </w:rPr>
        <w:t xml:space="preserve"> </w:t>
      </w:r>
      <w:r>
        <w:rPr>
          <w:sz w:val="24"/>
        </w:rPr>
        <w:t>making</w:t>
      </w:r>
      <w:r>
        <w:rPr>
          <w:spacing w:val="33"/>
          <w:sz w:val="24"/>
        </w:rPr>
        <w:t xml:space="preserve"> </w:t>
      </w:r>
      <w:r>
        <w:rPr>
          <w:sz w:val="24"/>
        </w:rPr>
        <w:t>proposals</w:t>
      </w:r>
      <w:r>
        <w:rPr>
          <w:spacing w:val="34"/>
          <w:sz w:val="24"/>
        </w:rPr>
        <w:t xml:space="preserve"> </w:t>
      </w:r>
      <w:r>
        <w:rPr>
          <w:sz w:val="24"/>
        </w:rPr>
        <w:t>together</w:t>
      </w:r>
      <w:r>
        <w:rPr>
          <w:spacing w:val="33"/>
          <w:sz w:val="24"/>
        </w:rPr>
        <w:t xml:space="preserve"> </w:t>
      </w:r>
      <w:r>
        <w:rPr>
          <w:sz w:val="24"/>
        </w:rPr>
        <w:t>on</w:t>
      </w:r>
      <w:r>
        <w:rPr>
          <w:spacing w:val="35"/>
          <w:sz w:val="24"/>
        </w:rPr>
        <w:t xml:space="preserve"> </w:t>
      </w:r>
      <w:r>
        <w:rPr>
          <w:sz w:val="24"/>
        </w:rPr>
        <w:t>how</w:t>
      </w:r>
      <w:r>
        <w:rPr>
          <w:spacing w:val="32"/>
          <w:sz w:val="24"/>
        </w:rPr>
        <w:t xml:space="preserve"> </w:t>
      </w:r>
      <w:r>
        <w:rPr>
          <w:sz w:val="24"/>
        </w:rPr>
        <w:t>best</w:t>
      </w:r>
      <w:r>
        <w:rPr>
          <w:spacing w:val="35"/>
          <w:sz w:val="24"/>
        </w:rPr>
        <w:t xml:space="preserve">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utilise</w:t>
      </w:r>
      <w:proofErr w:type="spellEnd"/>
      <w:r>
        <w:rPr>
          <w:spacing w:val="-65"/>
          <w:sz w:val="24"/>
        </w:rPr>
        <w:t xml:space="preserve"> </w:t>
      </w:r>
      <w:r w:rsidR="005A7EE6">
        <w:rPr>
          <w:spacing w:val="-65"/>
          <w:sz w:val="24"/>
        </w:rPr>
        <w:t xml:space="preserve">                   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funding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Grants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Commissioning</w:t>
      </w:r>
      <w:r>
        <w:rPr>
          <w:spacing w:val="1"/>
          <w:sz w:val="24"/>
        </w:rPr>
        <w:t xml:space="preserve"> </w:t>
      </w:r>
      <w:r>
        <w:rPr>
          <w:sz w:val="24"/>
        </w:rPr>
        <w:t>Reserve,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proposals on how to </w:t>
      </w:r>
      <w:proofErr w:type="spellStart"/>
      <w:r>
        <w:rPr>
          <w:sz w:val="24"/>
        </w:rPr>
        <w:t>utilise</w:t>
      </w:r>
      <w:proofErr w:type="spellEnd"/>
      <w:r>
        <w:rPr>
          <w:sz w:val="24"/>
        </w:rPr>
        <w:t xml:space="preserve"> this fund from previous years underspends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considered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Crime Prevention or</w:t>
      </w:r>
      <w:r>
        <w:rPr>
          <w:spacing w:val="-4"/>
          <w:sz w:val="24"/>
        </w:rPr>
        <w:t xml:space="preserve"> </w:t>
      </w:r>
      <w:r>
        <w:rPr>
          <w:sz w:val="24"/>
        </w:rPr>
        <w:t>Victims.</w:t>
      </w:r>
    </w:p>
    <w:p w:rsidR="00C10024" w:rsidRDefault="00AC29BE">
      <w:pPr>
        <w:pStyle w:val="ListParagraph"/>
        <w:numPr>
          <w:ilvl w:val="1"/>
          <w:numId w:val="2"/>
        </w:numPr>
        <w:tabs>
          <w:tab w:val="left" w:pos="1541"/>
        </w:tabs>
        <w:spacing w:line="276" w:lineRule="auto"/>
        <w:ind w:right="118"/>
        <w:rPr>
          <w:sz w:val="24"/>
        </w:rPr>
      </w:pPr>
      <w:r>
        <w:rPr>
          <w:sz w:val="24"/>
        </w:rPr>
        <w:t>To meet forthcoming capital expenditure needs where major capital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schemes are being planned and the reserve will be </w:t>
      </w:r>
      <w:proofErr w:type="spellStart"/>
      <w:r>
        <w:rPr>
          <w:sz w:val="24"/>
        </w:rPr>
        <w:t>utilised</w:t>
      </w:r>
      <w:proofErr w:type="spellEnd"/>
      <w:r>
        <w:rPr>
          <w:sz w:val="24"/>
        </w:rPr>
        <w:t xml:space="preserve"> to reduce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borrowing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capital</w:t>
      </w:r>
      <w:r>
        <w:rPr>
          <w:spacing w:val="-1"/>
          <w:sz w:val="24"/>
        </w:rPr>
        <w:t xml:space="preserve"> </w:t>
      </w:r>
      <w:r>
        <w:rPr>
          <w:sz w:val="24"/>
        </w:rPr>
        <w:t>charges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revenue</w:t>
      </w:r>
      <w:r>
        <w:rPr>
          <w:spacing w:val="-1"/>
          <w:sz w:val="24"/>
        </w:rPr>
        <w:t xml:space="preserve"> </w:t>
      </w:r>
      <w:r>
        <w:rPr>
          <w:sz w:val="24"/>
        </w:rPr>
        <w:t>account.</w:t>
      </w:r>
    </w:p>
    <w:p w:rsidR="00C10024" w:rsidRDefault="00AC29BE">
      <w:pPr>
        <w:pStyle w:val="ListParagraph"/>
        <w:numPr>
          <w:ilvl w:val="1"/>
          <w:numId w:val="2"/>
        </w:numPr>
        <w:tabs>
          <w:tab w:val="left" w:pos="1541"/>
        </w:tabs>
        <w:spacing w:line="273" w:lineRule="auto"/>
        <w:ind w:right="118"/>
        <w:rPr>
          <w:sz w:val="24"/>
        </w:rPr>
      </w:pPr>
      <w:r>
        <w:rPr>
          <w:sz w:val="24"/>
        </w:rPr>
        <w:t>To meet smaller projects such as the Animal Welfare Reserve where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expenditure is only met from this </w:t>
      </w:r>
      <w:proofErr w:type="gramStart"/>
      <w:r>
        <w:rPr>
          <w:sz w:val="24"/>
        </w:rPr>
        <w:t>reserve</w:t>
      </w:r>
      <w:proofErr w:type="gramEnd"/>
      <w:r>
        <w:rPr>
          <w:sz w:val="24"/>
        </w:rPr>
        <w:t xml:space="preserve"> and which meets specific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requirements.</w:t>
      </w:r>
    </w:p>
    <w:p w:rsidRPr="003C69E3" w:rsidR="00C10024" w:rsidP="003C69E3" w:rsidRDefault="00AC29BE">
      <w:pPr>
        <w:pStyle w:val="ListParagraph"/>
        <w:numPr>
          <w:ilvl w:val="1"/>
          <w:numId w:val="2"/>
        </w:numPr>
        <w:tabs>
          <w:tab w:val="left" w:pos="1541"/>
        </w:tabs>
        <w:spacing w:before="1" w:line="273" w:lineRule="auto"/>
        <w:ind w:right="121"/>
        <w:rPr>
          <w:sz w:val="27"/>
        </w:rPr>
      </w:pPr>
      <w:r>
        <w:rPr>
          <w:sz w:val="24"/>
        </w:rPr>
        <w:t>A</w:t>
      </w:r>
      <w:r w:rsidRPr="003C69E3">
        <w:rPr>
          <w:spacing w:val="1"/>
          <w:sz w:val="24"/>
        </w:rPr>
        <w:t xml:space="preserve"> </w:t>
      </w:r>
      <w:r>
        <w:rPr>
          <w:sz w:val="24"/>
        </w:rPr>
        <w:t>reasonable</w:t>
      </w:r>
      <w:r w:rsidRPr="003C69E3">
        <w:rPr>
          <w:spacing w:val="1"/>
          <w:sz w:val="24"/>
        </w:rPr>
        <w:t xml:space="preserve"> </w:t>
      </w:r>
      <w:r>
        <w:rPr>
          <w:sz w:val="24"/>
        </w:rPr>
        <w:t>amount</w:t>
      </w:r>
      <w:r w:rsidRPr="003C69E3">
        <w:rPr>
          <w:spacing w:val="1"/>
          <w:sz w:val="24"/>
        </w:rPr>
        <w:t xml:space="preserve"> </w:t>
      </w:r>
      <w:r>
        <w:rPr>
          <w:sz w:val="24"/>
        </w:rPr>
        <w:t>to</w:t>
      </w:r>
      <w:r w:rsidRPr="003C69E3">
        <w:rPr>
          <w:spacing w:val="1"/>
          <w:sz w:val="24"/>
        </w:rPr>
        <w:t xml:space="preserve"> </w:t>
      </w:r>
      <w:r>
        <w:rPr>
          <w:sz w:val="24"/>
        </w:rPr>
        <w:t>meet</w:t>
      </w:r>
      <w:r w:rsidRPr="003C69E3">
        <w:rPr>
          <w:spacing w:val="1"/>
          <w:sz w:val="24"/>
        </w:rPr>
        <w:t xml:space="preserve"> </w:t>
      </w:r>
      <w:r>
        <w:rPr>
          <w:sz w:val="24"/>
        </w:rPr>
        <w:t>peaks</w:t>
      </w:r>
      <w:r w:rsidRPr="003C69E3">
        <w:rPr>
          <w:spacing w:val="1"/>
          <w:sz w:val="24"/>
        </w:rPr>
        <w:t xml:space="preserve"> </w:t>
      </w:r>
      <w:r>
        <w:rPr>
          <w:sz w:val="24"/>
        </w:rPr>
        <w:t>and</w:t>
      </w:r>
      <w:r w:rsidRPr="003C69E3">
        <w:rPr>
          <w:spacing w:val="1"/>
          <w:sz w:val="24"/>
        </w:rPr>
        <w:t xml:space="preserve"> </w:t>
      </w:r>
      <w:r>
        <w:rPr>
          <w:sz w:val="24"/>
        </w:rPr>
        <w:t>troughs</w:t>
      </w:r>
      <w:r w:rsidRPr="003C69E3">
        <w:rPr>
          <w:spacing w:val="1"/>
          <w:sz w:val="24"/>
        </w:rPr>
        <w:t xml:space="preserve"> </w:t>
      </w:r>
      <w:r>
        <w:rPr>
          <w:sz w:val="24"/>
        </w:rPr>
        <w:t>in</w:t>
      </w:r>
      <w:r w:rsidRPr="003C69E3">
        <w:rPr>
          <w:spacing w:val="1"/>
          <w:sz w:val="24"/>
        </w:rPr>
        <w:t xml:space="preserve"> </w:t>
      </w:r>
      <w:proofErr w:type="gramStart"/>
      <w:r>
        <w:rPr>
          <w:sz w:val="24"/>
        </w:rPr>
        <w:t>revenue</w:t>
      </w:r>
      <w:r w:rsidR="005A7EE6">
        <w:rPr>
          <w:sz w:val="24"/>
        </w:rPr>
        <w:t xml:space="preserve"> </w:t>
      </w:r>
      <w:r w:rsidRPr="003C69E3">
        <w:rPr>
          <w:spacing w:val="-64"/>
          <w:sz w:val="24"/>
        </w:rPr>
        <w:t xml:space="preserve"> </w:t>
      </w:r>
      <w:r>
        <w:rPr>
          <w:sz w:val="24"/>
        </w:rPr>
        <w:t>expenditure</w:t>
      </w:r>
      <w:proofErr w:type="gramEnd"/>
      <w:r>
        <w:rPr>
          <w:sz w:val="24"/>
        </w:rPr>
        <w:t xml:space="preserve"> requirements (e.g. redundancy or restructuring costs). </w:t>
      </w:r>
    </w:p>
    <w:p w:rsidRPr="003C69E3" w:rsidR="003C69E3" w:rsidP="003C69E3" w:rsidRDefault="003C69E3">
      <w:pPr>
        <w:pStyle w:val="ListParagraph"/>
        <w:tabs>
          <w:tab w:val="left" w:pos="1541"/>
        </w:tabs>
        <w:spacing w:before="1" w:line="273" w:lineRule="auto"/>
        <w:ind w:left="1540" w:right="121" w:firstLine="0"/>
        <w:rPr>
          <w:sz w:val="27"/>
        </w:rPr>
      </w:pPr>
    </w:p>
    <w:p w:rsidR="00C10024" w:rsidRDefault="00AC29BE">
      <w:pPr>
        <w:pStyle w:val="Heading4"/>
        <w:ind w:left="100"/>
      </w:pPr>
      <w:r>
        <w:rPr>
          <w:u w:val="single"/>
        </w:rPr>
        <w:t>Current</w:t>
      </w:r>
      <w:r>
        <w:rPr>
          <w:spacing w:val="-2"/>
          <w:u w:val="single"/>
        </w:rPr>
        <w:t xml:space="preserve"> </w:t>
      </w:r>
      <w:r>
        <w:rPr>
          <w:u w:val="single"/>
        </w:rPr>
        <w:t>Financial</w:t>
      </w:r>
      <w:r>
        <w:rPr>
          <w:spacing w:val="-1"/>
          <w:u w:val="single"/>
        </w:rPr>
        <w:t xml:space="preserve"> </w:t>
      </w:r>
      <w:r>
        <w:rPr>
          <w:u w:val="single"/>
        </w:rPr>
        <w:t>Climate</w:t>
      </w:r>
    </w:p>
    <w:p w:rsidR="00C10024" w:rsidRDefault="00C10024">
      <w:pPr>
        <w:pStyle w:val="BodyText"/>
        <w:spacing w:before="1"/>
        <w:rPr>
          <w:b/>
          <w:sz w:val="23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before="93" w:line="276" w:lineRule="auto"/>
        <w:ind w:right="116"/>
        <w:jc w:val="both"/>
        <w:rPr>
          <w:sz w:val="24"/>
        </w:rPr>
      </w:pPr>
      <w:r>
        <w:rPr>
          <w:sz w:val="24"/>
        </w:rPr>
        <w:t>The pressures on public finances are continuing with the cost of the pandemic</w:t>
      </w:r>
      <w:r>
        <w:rPr>
          <w:spacing w:val="-64"/>
          <w:sz w:val="24"/>
        </w:rPr>
        <w:t xml:space="preserve"> </w:t>
      </w:r>
      <w:r>
        <w:rPr>
          <w:sz w:val="24"/>
        </w:rPr>
        <w:t>and Brexit being the key drivers affecting the totality of funding for the public</w:t>
      </w:r>
      <w:r>
        <w:rPr>
          <w:spacing w:val="1"/>
          <w:sz w:val="24"/>
        </w:rPr>
        <w:t xml:space="preserve"> </w:t>
      </w:r>
      <w:r>
        <w:rPr>
          <w:sz w:val="24"/>
        </w:rPr>
        <w:t>sector. At the local level the good news of being able to recruit additional</w:t>
      </w:r>
      <w:r>
        <w:rPr>
          <w:spacing w:val="1"/>
          <w:sz w:val="24"/>
        </w:rPr>
        <w:t xml:space="preserve"> </w:t>
      </w:r>
      <w:r>
        <w:rPr>
          <w:sz w:val="24"/>
        </w:rPr>
        <w:t>officers remains a challenge and the Force remain ahead of the curve for</w:t>
      </w:r>
      <w:r>
        <w:rPr>
          <w:spacing w:val="1"/>
          <w:sz w:val="24"/>
        </w:rPr>
        <w:t xml:space="preserve"> </w:t>
      </w:r>
      <w:r>
        <w:rPr>
          <w:sz w:val="24"/>
        </w:rPr>
        <w:t>achieving its recruitment targets. The national target for achieving savings</w:t>
      </w:r>
      <w:r>
        <w:rPr>
          <w:spacing w:val="1"/>
          <w:sz w:val="24"/>
        </w:rPr>
        <w:t xml:space="preserve"> </w:t>
      </w:r>
      <w:r>
        <w:rPr>
          <w:sz w:val="24"/>
        </w:rPr>
        <w:t>continues and whilst welcomed, it becomes particularly difficult when officer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numbers have to be maintained and </w:t>
      </w:r>
      <w:proofErr w:type="gramStart"/>
      <w:r>
        <w:rPr>
          <w:sz w:val="24"/>
        </w:rPr>
        <w:t>back office</w:t>
      </w:r>
      <w:proofErr w:type="gramEnd"/>
      <w:r>
        <w:rPr>
          <w:sz w:val="24"/>
        </w:rPr>
        <w:t xml:space="preserve"> support is now in the lowest</w:t>
      </w:r>
      <w:r>
        <w:rPr>
          <w:spacing w:val="1"/>
          <w:sz w:val="24"/>
        </w:rPr>
        <w:t xml:space="preserve"> </w:t>
      </w:r>
      <w:r>
        <w:rPr>
          <w:sz w:val="24"/>
        </w:rPr>
        <w:t>quartile making it difficult to find where additional savings to fund the gap can</w:t>
      </w:r>
      <w:r>
        <w:rPr>
          <w:spacing w:val="1"/>
          <w:sz w:val="24"/>
        </w:rPr>
        <w:t xml:space="preserve"> </w:t>
      </w:r>
      <w:r>
        <w:rPr>
          <w:sz w:val="24"/>
        </w:rPr>
        <w:t>actually be made.</w:t>
      </w:r>
      <w:r>
        <w:rPr>
          <w:spacing w:val="1"/>
          <w:sz w:val="24"/>
        </w:rPr>
        <w:t xml:space="preserve"> </w:t>
      </w:r>
      <w:r>
        <w:rPr>
          <w:sz w:val="24"/>
        </w:rPr>
        <w:t>Therefore, the</w:t>
      </w:r>
      <w:r>
        <w:rPr>
          <w:spacing w:val="1"/>
          <w:sz w:val="24"/>
        </w:rPr>
        <w:t xml:space="preserve"> </w:t>
      </w:r>
      <w:r>
        <w:rPr>
          <w:sz w:val="24"/>
        </w:rPr>
        <w:t>ability to</w:t>
      </w:r>
      <w:r>
        <w:rPr>
          <w:spacing w:val="1"/>
          <w:sz w:val="24"/>
        </w:rPr>
        <w:t xml:space="preserve"> </w:t>
      </w:r>
      <w:r>
        <w:rPr>
          <w:sz w:val="24"/>
        </w:rPr>
        <w:t>retain</w:t>
      </w:r>
      <w:r>
        <w:rPr>
          <w:spacing w:val="1"/>
          <w:sz w:val="24"/>
        </w:rPr>
        <w:t xml:space="preserve"> </w:t>
      </w:r>
      <w:r>
        <w:rPr>
          <w:sz w:val="24"/>
        </w:rPr>
        <w:t>reserves</w:t>
      </w:r>
      <w:r>
        <w:rPr>
          <w:spacing w:val="1"/>
          <w:sz w:val="24"/>
        </w:rPr>
        <w:t xml:space="preserve"> </w:t>
      </w:r>
      <w:r>
        <w:rPr>
          <w:sz w:val="24"/>
        </w:rPr>
        <w:t>for unforeseen</w:t>
      </w:r>
      <w:r>
        <w:rPr>
          <w:spacing w:val="1"/>
          <w:sz w:val="24"/>
        </w:rPr>
        <w:t xml:space="preserve"> </w:t>
      </w:r>
      <w:r>
        <w:rPr>
          <w:sz w:val="24"/>
        </w:rPr>
        <w:t>events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1"/>
          <w:sz w:val="24"/>
        </w:rPr>
        <w:t xml:space="preserve"> </w:t>
      </w:r>
      <w:r>
        <w:rPr>
          <w:sz w:val="24"/>
        </w:rPr>
        <w:t>becomes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difficult,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something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requires</w:t>
      </w:r>
      <w:r>
        <w:rPr>
          <w:spacing w:val="-1"/>
          <w:sz w:val="24"/>
        </w:rPr>
        <w:t xml:space="preserve"> </w:t>
      </w:r>
      <w:r>
        <w:rPr>
          <w:sz w:val="24"/>
        </w:rPr>
        <w:t>careful consideration.</w:t>
      </w:r>
    </w:p>
    <w:p w:rsidR="00C10024" w:rsidRDefault="00C10024">
      <w:pPr>
        <w:pStyle w:val="BodyText"/>
        <w:spacing w:before="7"/>
        <w:rPr>
          <w:sz w:val="27"/>
        </w:rPr>
      </w:pPr>
    </w:p>
    <w:p w:rsidR="003C69E3" w:rsidP="003C69E3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before="91" w:line="276" w:lineRule="auto"/>
        <w:ind w:right="113"/>
        <w:jc w:val="both"/>
        <w:rPr>
          <w:sz w:val="24"/>
        </w:rPr>
      </w:pPr>
      <w:r w:rsidRPr="003C69E3">
        <w:rPr>
          <w:sz w:val="24"/>
        </w:rPr>
        <w:t>We</w:t>
      </w:r>
      <w:r w:rsidRPr="003C69E3">
        <w:rPr>
          <w:spacing w:val="19"/>
          <w:sz w:val="24"/>
        </w:rPr>
        <w:t xml:space="preserve"> </w:t>
      </w:r>
      <w:r w:rsidRPr="003C69E3">
        <w:rPr>
          <w:sz w:val="24"/>
        </w:rPr>
        <w:t>are</w:t>
      </w:r>
      <w:r w:rsidRPr="003C69E3">
        <w:rPr>
          <w:spacing w:val="23"/>
          <w:sz w:val="24"/>
        </w:rPr>
        <w:t xml:space="preserve"> </w:t>
      </w:r>
      <w:r w:rsidRPr="003C69E3">
        <w:rPr>
          <w:sz w:val="24"/>
        </w:rPr>
        <w:t>still</w:t>
      </w:r>
      <w:r w:rsidRPr="003C69E3">
        <w:rPr>
          <w:spacing w:val="19"/>
          <w:sz w:val="24"/>
        </w:rPr>
        <w:t xml:space="preserve"> </w:t>
      </w:r>
      <w:r w:rsidRPr="003C69E3">
        <w:rPr>
          <w:sz w:val="24"/>
        </w:rPr>
        <w:t>facing</w:t>
      </w:r>
      <w:r w:rsidRPr="003C69E3">
        <w:rPr>
          <w:spacing w:val="20"/>
          <w:sz w:val="24"/>
        </w:rPr>
        <w:t xml:space="preserve"> </w:t>
      </w:r>
      <w:r w:rsidRPr="003C69E3">
        <w:rPr>
          <w:sz w:val="24"/>
        </w:rPr>
        <w:t>an</w:t>
      </w:r>
      <w:r w:rsidRPr="003C69E3">
        <w:rPr>
          <w:spacing w:val="21"/>
          <w:sz w:val="24"/>
        </w:rPr>
        <w:t xml:space="preserve"> </w:t>
      </w:r>
      <w:r w:rsidRPr="003C69E3">
        <w:rPr>
          <w:sz w:val="24"/>
        </w:rPr>
        <w:t>uncertain</w:t>
      </w:r>
      <w:r w:rsidRPr="003C69E3">
        <w:rPr>
          <w:spacing w:val="21"/>
          <w:sz w:val="24"/>
        </w:rPr>
        <w:t xml:space="preserve"> </w:t>
      </w:r>
      <w:r w:rsidRPr="003C69E3">
        <w:rPr>
          <w:sz w:val="24"/>
        </w:rPr>
        <w:t>future</w:t>
      </w:r>
      <w:r w:rsidRPr="003C69E3">
        <w:rPr>
          <w:spacing w:val="22"/>
          <w:sz w:val="24"/>
        </w:rPr>
        <w:t xml:space="preserve"> </w:t>
      </w:r>
      <w:r w:rsidRPr="003C69E3">
        <w:rPr>
          <w:sz w:val="24"/>
        </w:rPr>
        <w:t>with</w:t>
      </w:r>
      <w:r w:rsidRPr="003C69E3">
        <w:rPr>
          <w:spacing w:val="24"/>
          <w:sz w:val="24"/>
        </w:rPr>
        <w:t xml:space="preserve"> </w:t>
      </w:r>
      <w:r w:rsidRPr="003C69E3">
        <w:rPr>
          <w:sz w:val="24"/>
        </w:rPr>
        <w:t>the</w:t>
      </w:r>
      <w:r w:rsidRPr="003C69E3">
        <w:rPr>
          <w:spacing w:val="24"/>
          <w:sz w:val="24"/>
        </w:rPr>
        <w:t xml:space="preserve"> </w:t>
      </w:r>
      <w:r w:rsidRPr="003C69E3">
        <w:rPr>
          <w:sz w:val="24"/>
        </w:rPr>
        <w:t>impact</w:t>
      </w:r>
      <w:r w:rsidRPr="003C69E3">
        <w:rPr>
          <w:spacing w:val="22"/>
          <w:sz w:val="24"/>
        </w:rPr>
        <w:t xml:space="preserve"> </w:t>
      </w:r>
      <w:r w:rsidRPr="003C69E3">
        <w:rPr>
          <w:sz w:val="24"/>
        </w:rPr>
        <w:t>of</w:t>
      </w:r>
      <w:r w:rsidRPr="003C69E3">
        <w:rPr>
          <w:spacing w:val="24"/>
          <w:sz w:val="24"/>
        </w:rPr>
        <w:t xml:space="preserve"> </w:t>
      </w:r>
      <w:r w:rsidRPr="003C69E3">
        <w:rPr>
          <w:sz w:val="24"/>
        </w:rPr>
        <w:t>Brexit</w:t>
      </w:r>
      <w:r w:rsidRPr="003C69E3">
        <w:rPr>
          <w:spacing w:val="24"/>
          <w:sz w:val="24"/>
        </w:rPr>
        <w:t xml:space="preserve"> </w:t>
      </w:r>
      <w:r w:rsidRPr="003C69E3">
        <w:rPr>
          <w:sz w:val="24"/>
        </w:rPr>
        <w:t>and</w:t>
      </w:r>
      <w:r w:rsidRPr="003C69E3">
        <w:rPr>
          <w:spacing w:val="24"/>
          <w:sz w:val="24"/>
        </w:rPr>
        <w:t xml:space="preserve"> </w:t>
      </w:r>
      <w:r w:rsidRPr="003C69E3">
        <w:rPr>
          <w:sz w:val="24"/>
        </w:rPr>
        <w:t>how</w:t>
      </w:r>
      <w:r w:rsidRPr="003C69E3">
        <w:rPr>
          <w:spacing w:val="21"/>
          <w:sz w:val="24"/>
        </w:rPr>
        <w:t xml:space="preserve"> </w:t>
      </w:r>
      <w:r w:rsidRPr="003C69E3">
        <w:rPr>
          <w:sz w:val="24"/>
        </w:rPr>
        <w:t>this</w:t>
      </w:r>
      <w:r w:rsidRPr="003C69E3">
        <w:rPr>
          <w:spacing w:val="-65"/>
          <w:sz w:val="24"/>
        </w:rPr>
        <w:t xml:space="preserve"> </w:t>
      </w:r>
      <w:r w:rsidRPr="003C69E3">
        <w:rPr>
          <w:sz w:val="24"/>
        </w:rPr>
        <w:t>will</w:t>
      </w:r>
      <w:r w:rsidRPr="003C69E3">
        <w:rPr>
          <w:spacing w:val="-2"/>
          <w:sz w:val="24"/>
        </w:rPr>
        <w:t xml:space="preserve"> </w:t>
      </w:r>
      <w:r w:rsidRPr="003C69E3">
        <w:rPr>
          <w:sz w:val="24"/>
        </w:rPr>
        <w:t>impact on</w:t>
      </w:r>
      <w:r w:rsidRPr="003C69E3">
        <w:rPr>
          <w:spacing w:val="-1"/>
          <w:sz w:val="24"/>
        </w:rPr>
        <w:t xml:space="preserve"> </w:t>
      </w:r>
      <w:r w:rsidRPr="003C69E3">
        <w:rPr>
          <w:sz w:val="24"/>
        </w:rPr>
        <w:t>public</w:t>
      </w:r>
      <w:r w:rsidRPr="003C69E3">
        <w:rPr>
          <w:spacing w:val="-1"/>
          <w:sz w:val="24"/>
        </w:rPr>
        <w:t xml:space="preserve"> </w:t>
      </w:r>
      <w:r w:rsidRPr="003C69E3">
        <w:rPr>
          <w:sz w:val="24"/>
        </w:rPr>
        <w:t>expenditure</w:t>
      </w:r>
      <w:r w:rsidRPr="003C69E3">
        <w:rPr>
          <w:spacing w:val="-3"/>
          <w:sz w:val="24"/>
        </w:rPr>
        <w:t xml:space="preserve"> </w:t>
      </w:r>
      <w:r w:rsidRPr="003C69E3">
        <w:rPr>
          <w:sz w:val="24"/>
        </w:rPr>
        <w:t>plans,</w:t>
      </w:r>
      <w:r w:rsidRPr="003C69E3">
        <w:rPr>
          <w:spacing w:val="-2"/>
          <w:sz w:val="24"/>
        </w:rPr>
        <w:t xml:space="preserve"> </w:t>
      </w:r>
      <w:r w:rsidRPr="003C69E3">
        <w:rPr>
          <w:sz w:val="24"/>
        </w:rPr>
        <w:t>which</w:t>
      </w:r>
      <w:r w:rsidRPr="003C69E3">
        <w:rPr>
          <w:spacing w:val="-1"/>
          <w:sz w:val="24"/>
        </w:rPr>
        <w:t xml:space="preserve"> </w:t>
      </w:r>
      <w:r w:rsidRPr="003C69E3">
        <w:rPr>
          <w:sz w:val="24"/>
        </w:rPr>
        <w:t>are</w:t>
      </w:r>
      <w:r w:rsidRPr="003C69E3">
        <w:rPr>
          <w:spacing w:val="3"/>
          <w:sz w:val="24"/>
        </w:rPr>
        <w:t xml:space="preserve"> </w:t>
      </w:r>
      <w:r w:rsidRPr="003C69E3">
        <w:rPr>
          <w:sz w:val="24"/>
        </w:rPr>
        <w:t>currently</w:t>
      </w:r>
      <w:r w:rsidRPr="003C69E3">
        <w:rPr>
          <w:spacing w:val="-3"/>
          <w:sz w:val="24"/>
        </w:rPr>
        <w:t xml:space="preserve"> </w:t>
      </w:r>
      <w:r w:rsidRPr="003C69E3">
        <w:rPr>
          <w:sz w:val="24"/>
        </w:rPr>
        <w:t>unknown.</w:t>
      </w:r>
    </w:p>
    <w:p w:rsidRPr="003C69E3" w:rsidR="003C69E3" w:rsidP="003C69E3" w:rsidRDefault="003C69E3">
      <w:pPr>
        <w:pStyle w:val="ListParagraph"/>
        <w:rPr>
          <w:sz w:val="24"/>
        </w:rPr>
      </w:pPr>
    </w:p>
    <w:p w:rsidRPr="003C69E3" w:rsidR="00C10024" w:rsidP="003C69E3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before="91" w:line="276" w:lineRule="auto"/>
        <w:ind w:right="113"/>
        <w:jc w:val="both"/>
        <w:rPr>
          <w:sz w:val="24"/>
        </w:rPr>
      </w:pPr>
      <w:r w:rsidRPr="003C69E3">
        <w:rPr>
          <w:sz w:val="24"/>
        </w:rPr>
        <w:t>Nottinghamshire currently has one of the lowest levels of forecast reserves for</w:t>
      </w:r>
      <w:r w:rsidRPr="003C69E3">
        <w:rPr>
          <w:spacing w:val="-64"/>
          <w:sz w:val="24"/>
        </w:rPr>
        <w:t xml:space="preserve"> </w:t>
      </w:r>
      <w:r w:rsidRPr="003C69E3">
        <w:rPr>
          <w:sz w:val="24"/>
        </w:rPr>
        <w:t xml:space="preserve">policing in England and Wales. Nottinghamshire has never been </w:t>
      </w:r>
      <w:proofErr w:type="gramStart"/>
      <w:r w:rsidRPr="003C69E3">
        <w:rPr>
          <w:sz w:val="24"/>
        </w:rPr>
        <w:t>cash</w:t>
      </w:r>
      <w:proofErr w:type="gramEnd"/>
      <w:r w:rsidRPr="003C69E3">
        <w:rPr>
          <w:sz w:val="24"/>
        </w:rPr>
        <w:t xml:space="preserve"> rich and</w:t>
      </w:r>
      <w:r w:rsidRPr="003C69E3">
        <w:rPr>
          <w:spacing w:val="-64"/>
          <w:sz w:val="24"/>
        </w:rPr>
        <w:t xml:space="preserve"> </w:t>
      </w:r>
      <w:r w:rsidRPr="003C69E3">
        <w:rPr>
          <w:sz w:val="24"/>
        </w:rPr>
        <w:t>has</w:t>
      </w:r>
      <w:r w:rsidRPr="003C69E3">
        <w:rPr>
          <w:spacing w:val="-1"/>
          <w:sz w:val="24"/>
        </w:rPr>
        <w:t xml:space="preserve"> </w:t>
      </w:r>
      <w:r w:rsidRPr="003C69E3">
        <w:rPr>
          <w:sz w:val="24"/>
        </w:rPr>
        <w:t>been</w:t>
      </w:r>
      <w:r w:rsidRPr="003C69E3">
        <w:rPr>
          <w:spacing w:val="-2"/>
          <w:sz w:val="24"/>
        </w:rPr>
        <w:t xml:space="preserve"> </w:t>
      </w:r>
      <w:r w:rsidRPr="003C69E3">
        <w:rPr>
          <w:sz w:val="24"/>
        </w:rPr>
        <w:t>underfunded</w:t>
      </w:r>
      <w:r w:rsidRPr="003C69E3">
        <w:rPr>
          <w:spacing w:val="-3"/>
          <w:sz w:val="24"/>
        </w:rPr>
        <w:t xml:space="preserve"> </w:t>
      </w:r>
      <w:r w:rsidRPr="003C69E3">
        <w:rPr>
          <w:sz w:val="24"/>
        </w:rPr>
        <w:t>through the current</w:t>
      </w:r>
      <w:r w:rsidRPr="003C69E3">
        <w:rPr>
          <w:spacing w:val="-3"/>
          <w:sz w:val="24"/>
        </w:rPr>
        <w:t xml:space="preserve"> </w:t>
      </w:r>
      <w:r w:rsidRPr="003C69E3">
        <w:rPr>
          <w:sz w:val="24"/>
        </w:rPr>
        <w:t>funding</w:t>
      </w:r>
      <w:r w:rsidRPr="003C69E3">
        <w:rPr>
          <w:spacing w:val="-1"/>
          <w:sz w:val="24"/>
        </w:rPr>
        <w:t xml:space="preserve"> </w:t>
      </w:r>
      <w:r w:rsidRPr="003C69E3">
        <w:rPr>
          <w:sz w:val="24"/>
        </w:rPr>
        <w:t>mechanism.</w:t>
      </w:r>
    </w:p>
    <w:p w:rsidR="00C10024" w:rsidRDefault="00C10024">
      <w:pPr>
        <w:pStyle w:val="BodyText"/>
        <w:spacing w:before="7"/>
        <w:rPr>
          <w:sz w:val="27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line="278" w:lineRule="auto"/>
        <w:ind w:right="117"/>
        <w:jc w:val="both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Medium Term</w:t>
      </w:r>
      <w:proofErr w:type="gramEnd"/>
      <w:r>
        <w:rPr>
          <w:sz w:val="24"/>
        </w:rPr>
        <w:t xml:space="preserve"> Financial Strategy identifies risks in achieving the required</w:t>
      </w:r>
      <w:r>
        <w:rPr>
          <w:spacing w:val="1"/>
          <w:sz w:val="24"/>
        </w:rPr>
        <w:t xml:space="preserve"> </w:t>
      </w:r>
      <w:r>
        <w:rPr>
          <w:sz w:val="24"/>
        </w:rPr>
        <w:t>efficiencies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balanced budgets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future years.</w:t>
      </w:r>
    </w:p>
    <w:p w:rsidR="00C10024" w:rsidRDefault="00C10024">
      <w:pPr>
        <w:pStyle w:val="BodyText"/>
        <w:spacing w:before="2"/>
        <w:rPr>
          <w:sz w:val="27"/>
        </w:rPr>
      </w:pPr>
    </w:p>
    <w:p w:rsidR="00C10024" w:rsidRDefault="00AC29BE">
      <w:pPr>
        <w:pStyle w:val="Heading4"/>
        <w:spacing w:before="1"/>
        <w:ind w:left="100"/>
      </w:pPr>
      <w:r>
        <w:rPr>
          <w:u w:val="single"/>
        </w:rPr>
        <w:t>Types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Reserve</w:t>
      </w:r>
    </w:p>
    <w:p w:rsidR="00C10024" w:rsidRDefault="00C10024">
      <w:pPr>
        <w:pStyle w:val="BodyText"/>
        <w:rPr>
          <w:b/>
          <w:sz w:val="23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before="93" w:line="276" w:lineRule="auto"/>
        <w:jc w:val="both"/>
        <w:rPr>
          <w:sz w:val="24"/>
        </w:rPr>
      </w:pPr>
      <w:r>
        <w:rPr>
          <w:sz w:val="24"/>
        </w:rPr>
        <w:t xml:space="preserve">When reviewing the </w:t>
      </w:r>
      <w:proofErr w:type="gramStart"/>
      <w:r>
        <w:rPr>
          <w:sz w:val="24"/>
        </w:rPr>
        <w:t>medium term</w:t>
      </w:r>
      <w:proofErr w:type="gramEnd"/>
      <w:r>
        <w:rPr>
          <w:sz w:val="24"/>
        </w:rPr>
        <w:t xml:space="preserve"> financial strategy and preparing the annual</w:t>
      </w:r>
      <w:r>
        <w:rPr>
          <w:spacing w:val="1"/>
          <w:sz w:val="24"/>
        </w:rPr>
        <w:t xml:space="preserve"> </w:t>
      </w:r>
      <w:r>
        <w:rPr>
          <w:sz w:val="24"/>
        </w:rPr>
        <w:t>budgets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consider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establishment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reserves.</w:t>
      </w:r>
      <w:r>
        <w:rPr>
          <w:spacing w:val="-3"/>
          <w:sz w:val="24"/>
        </w:rPr>
        <w:t xml:space="preserve"> </w:t>
      </w:r>
      <w:r>
        <w:rPr>
          <w:sz w:val="24"/>
        </w:rPr>
        <w:t>These 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held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four</w:t>
      </w:r>
      <w:r>
        <w:rPr>
          <w:spacing w:val="-1"/>
          <w:sz w:val="24"/>
        </w:rPr>
        <w:t xml:space="preserve"> </w:t>
      </w:r>
      <w:r>
        <w:rPr>
          <w:sz w:val="24"/>
        </w:rPr>
        <w:t>main purposes:</w:t>
      </w:r>
    </w:p>
    <w:p w:rsidR="00C10024" w:rsidRDefault="00C10024">
      <w:pPr>
        <w:pStyle w:val="BodyText"/>
        <w:spacing w:before="5"/>
        <w:rPr>
          <w:sz w:val="27"/>
        </w:rPr>
      </w:pPr>
    </w:p>
    <w:p w:rsidR="00C10024" w:rsidRDefault="00AC29BE">
      <w:pPr>
        <w:pStyle w:val="ListParagraph"/>
        <w:numPr>
          <w:ilvl w:val="1"/>
          <w:numId w:val="2"/>
        </w:numPr>
        <w:tabs>
          <w:tab w:val="left" w:pos="1519"/>
        </w:tabs>
        <w:spacing w:before="1" w:line="276" w:lineRule="auto"/>
        <w:ind w:left="1518"/>
        <w:rPr>
          <w:sz w:val="24"/>
        </w:rPr>
      </w:pPr>
      <w:r>
        <w:rPr>
          <w:sz w:val="24"/>
        </w:rPr>
        <w:t>A working balance to help cushion the impact of uneven cash flows and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avoid unnecessary temporary borrowing. </w:t>
      </w:r>
    </w:p>
    <w:p w:rsidR="00C10024" w:rsidRDefault="00AC29BE">
      <w:pPr>
        <w:pStyle w:val="ListParagraph"/>
        <w:numPr>
          <w:ilvl w:val="1"/>
          <w:numId w:val="2"/>
        </w:numPr>
        <w:tabs>
          <w:tab w:val="left" w:pos="1519"/>
        </w:tabs>
        <w:spacing w:line="273" w:lineRule="auto"/>
        <w:ind w:left="1518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contingency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cushion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impact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unexpected</w:t>
      </w:r>
      <w:r>
        <w:rPr>
          <w:spacing w:val="1"/>
          <w:sz w:val="24"/>
        </w:rPr>
        <w:t xml:space="preserve"> </w:t>
      </w:r>
      <w:r>
        <w:rPr>
          <w:sz w:val="24"/>
        </w:rPr>
        <w:t>events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emergencies</w:t>
      </w:r>
      <w:r>
        <w:rPr>
          <w:spacing w:val="-1"/>
          <w:sz w:val="24"/>
        </w:rPr>
        <w:t xml:space="preserve"> </w:t>
      </w:r>
      <w:r>
        <w:rPr>
          <w:sz w:val="24"/>
        </w:rPr>
        <w:t>– this also</w:t>
      </w:r>
      <w:r>
        <w:rPr>
          <w:spacing w:val="-3"/>
          <w:sz w:val="24"/>
        </w:rPr>
        <w:t xml:space="preserve"> </w:t>
      </w:r>
      <w:r>
        <w:rPr>
          <w:sz w:val="24"/>
        </w:rPr>
        <w:t>forms part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z w:val="24"/>
        </w:rPr>
        <w:t>reserves.</w:t>
      </w:r>
    </w:p>
    <w:p w:rsidR="00C10024" w:rsidRDefault="00AC29BE">
      <w:pPr>
        <w:pStyle w:val="ListParagraph"/>
        <w:numPr>
          <w:ilvl w:val="1"/>
          <w:numId w:val="2"/>
        </w:numPr>
        <w:tabs>
          <w:tab w:val="left" w:pos="1519"/>
        </w:tabs>
        <w:spacing w:line="276" w:lineRule="auto"/>
        <w:ind w:left="1518" w:right="124"/>
        <w:rPr>
          <w:sz w:val="24"/>
        </w:rPr>
      </w:pPr>
      <w:r>
        <w:rPr>
          <w:sz w:val="24"/>
        </w:rPr>
        <w:t>A means of building up funds often referred to as earmarked reserves,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meet</w:t>
      </w:r>
      <w:r>
        <w:rPr>
          <w:spacing w:val="1"/>
          <w:sz w:val="24"/>
        </w:rPr>
        <w:t xml:space="preserve"> </w:t>
      </w:r>
      <w:r>
        <w:rPr>
          <w:sz w:val="24"/>
        </w:rPr>
        <w:t>known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predicted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requirements;</w:t>
      </w:r>
      <w:r>
        <w:rPr>
          <w:spacing w:val="1"/>
          <w:sz w:val="24"/>
        </w:rPr>
        <w:t xml:space="preserve"> </w:t>
      </w:r>
      <w:r>
        <w:rPr>
          <w:sz w:val="24"/>
        </w:rPr>
        <w:t>earmarked</w:t>
      </w:r>
      <w:r>
        <w:rPr>
          <w:spacing w:val="1"/>
          <w:sz w:val="24"/>
        </w:rPr>
        <w:t xml:space="preserve"> </w:t>
      </w:r>
      <w:r>
        <w:rPr>
          <w:sz w:val="24"/>
        </w:rPr>
        <w:t>reserves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64"/>
          <w:sz w:val="24"/>
        </w:rPr>
        <w:t xml:space="preserve"> </w:t>
      </w:r>
      <w:r>
        <w:rPr>
          <w:sz w:val="24"/>
        </w:rPr>
        <w:t>accounted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separately,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remain</w:t>
      </w:r>
      <w:r>
        <w:rPr>
          <w:spacing w:val="-1"/>
          <w:sz w:val="24"/>
        </w:rPr>
        <w:t xml:space="preserve"> </w:t>
      </w:r>
      <w:r>
        <w:rPr>
          <w:sz w:val="24"/>
        </w:rPr>
        <w:t>legally</w:t>
      </w:r>
      <w:r>
        <w:rPr>
          <w:spacing w:val="-5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2"/>
          <w:sz w:val="24"/>
        </w:rPr>
        <w:t xml:space="preserve"> </w:t>
      </w:r>
      <w:r>
        <w:rPr>
          <w:sz w:val="24"/>
        </w:rPr>
        <w:t>reserve.</w:t>
      </w:r>
    </w:p>
    <w:p w:rsidR="00C10024" w:rsidRDefault="00AC29BE">
      <w:pPr>
        <w:pStyle w:val="ListParagraph"/>
        <w:numPr>
          <w:ilvl w:val="1"/>
          <w:numId w:val="2"/>
        </w:numPr>
        <w:tabs>
          <w:tab w:val="left" w:pos="1519"/>
        </w:tabs>
        <w:spacing w:line="273" w:lineRule="auto"/>
        <w:ind w:left="1518" w:right="114"/>
        <w:rPr>
          <w:sz w:val="24"/>
        </w:rPr>
      </w:pPr>
      <w:r>
        <w:rPr>
          <w:sz w:val="24"/>
        </w:rPr>
        <w:t>The economic climate and the safety of the Commissioner’s financial</w:t>
      </w:r>
      <w:r>
        <w:rPr>
          <w:spacing w:val="1"/>
          <w:sz w:val="24"/>
        </w:rPr>
        <w:t xml:space="preserve"> </w:t>
      </w:r>
      <w:r>
        <w:rPr>
          <w:sz w:val="24"/>
        </w:rPr>
        <w:t>assets. This would</w:t>
      </w:r>
      <w:r>
        <w:rPr>
          <w:spacing w:val="1"/>
          <w:sz w:val="24"/>
        </w:rPr>
        <w:t xml:space="preserve"> </w:t>
      </w:r>
      <w:r>
        <w:rPr>
          <w:sz w:val="24"/>
        </w:rPr>
        <w:t>link</w:t>
      </w:r>
      <w:r>
        <w:rPr>
          <w:spacing w:val="1"/>
          <w:sz w:val="24"/>
        </w:rPr>
        <w:t xml:space="preserve"> </w:t>
      </w:r>
      <w:r>
        <w:rPr>
          <w:sz w:val="24"/>
        </w:rPr>
        <w:t>closely 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Treasury Management and</w:t>
      </w:r>
      <w:r>
        <w:rPr>
          <w:spacing w:val="1"/>
          <w:sz w:val="24"/>
        </w:rPr>
        <w:t xml:space="preserve"> </w:t>
      </w:r>
      <w:r>
        <w:rPr>
          <w:sz w:val="24"/>
        </w:rPr>
        <w:t>Prudential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1"/>
          <w:sz w:val="24"/>
        </w:rPr>
        <w:t xml:space="preserve"> </w:t>
      </w:r>
      <w:r>
        <w:rPr>
          <w:sz w:val="24"/>
        </w:rPr>
        <w:t>Strategy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forms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reserves.</w:t>
      </w:r>
    </w:p>
    <w:p w:rsidR="00C10024" w:rsidRDefault="00C10024">
      <w:pPr>
        <w:pStyle w:val="BodyText"/>
        <w:spacing w:before="4"/>
        <w:rPr>
          <w:sz w:val="27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line="276" w:lineRule="auto"/>
        <w:jc w:val="both"/>
        <w:rPr>
          <w:sz w:val="24"/>
        </w:rPr>
      </w:pP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19"/>
          <w:sz w:val="24"/>
        </w:rPr>
        <w:t xml:space="preserve"> </w:t>
      </w:r>
      <w:r>
        <w:rPr>
          <w:sz w:val="24"/>
        </w:rPr>
        <w:t>also</w:t>
      </w:r>
      <w:r>
        <w:rPr>
          <w:spacing w:val="23"/>
          <w:sz w:val="24"/>
        </w:rPr>
        <w:t xml:space="preserve"> </w:t>
      </w:r>
      <w:r>
        <w:rPr>
          <w:sz w:val="24"/>
        </w:rPr>
        <w:t>holds</w:t>
      </w:r>
      <w:r>
        <w:rPr>
          <w:spacing w:val="21"/>
          <w:sz w:val="24"/>
        </w:rPr>
        <w:t xml:space="preserve"> </w:t>
      </w:r>
      <w:r>
        <w:rPr>
          <w:sz w:val="24"/>
        </w:rPr>
        <w:t>other</w:t>
      </w:r>
      <w:r>
        <w:rPr>
          <w:spacing w:val="20"/>
          <w:sz w:val="24"/>
        </w:rPr>
        <w:t xml:space="preserve"> </w:t>
      </w:r>
      <w:r>
        <w:rPr>
          <w:sz w:val="24"/>
        </w:rPr>
        <w:t>reserves</w:t>
      </w:r>
      <w:r>
        <w:rPr>
          <w:spacing w:val="22"/>
          <w:sz w:val="24"/>
        </w:rPr>
        <w:t xml:space="preserve"> </w:t>
      </w:r>
      <w:r>
        <w:rPr>
          <w:sz w:val="24"/>
        </w:rPr>
        <w:t>that</w:t>
      </w:r>
      <w:r>
        <w:rPr>
          <w:spacing w:val="21"/>
          <w:sz w:val="24"/>
        </w:rPr>
        <w:t xml:space="preserve"> </w:t>
      </w:r>
      <w:r>
        <w:rPr>
          <w:sz w:val="24"/>
        </w:rPr>
        <w:t>arise</w:t>
      </w:r>
      <w:r>
        <w:rPr>
          <w:spacing w:val="19"/>
          <w:sz w:val="24"/>
        </w:rPr>
        <w:t xml:space="preserve"> </w:t>
      </w:r>
      <w:r>
        <w:rPr>
          <w:sz w:val="24"/>
        </w:rPr>
        <w:t>out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interaction</w:t>
      </w:r>
      <w:r>
        <w:rPr>
          <w:spacing w:val="-6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legislation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proper</w:t>
      </w:r>
      <w:r>
        <w:rPr>
          <w:spacing w:val="1"/>
          <w:sz w:val="24"/>
        </w:rPr>
        <w:t xml:space="preserve"> </w:t>
      </w:r>
      <w:r>
        <w:rPr>
          <w:sz w:val="24"/>
        </w:rPr>
        <w:t>accounting</w:t>
      </w:r>
      <w:r>
        <w:rPr>
          <w:spacing w:val="1"/>
          <w:sz w:val="24"/>
        </w:rPr>
        <w:t xml:space="preserve"> </w:t>
      </w:r>
      <w:r>
        <w:rPr>
          <w:sz w:val="24"/>
        </w:rPr>
        <w:t>practice.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reserves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resource-backed and cannot be used for any other purpose, are described</w:t>
      </w:r>
      <w:r>
        <w:rPr>
          <w:spacing w:val="1"/>
          <w:sz w:val="24"/>
        </w:rPr>
        <w:t xml:space="preserve"> </w:t>
      </w:r>
      <w:r>
        <w:rPr>
          <w:sz w:val="24"/>
        </w:rPr>
        <w:t>below:</w:t>
      </w:r>
    </w:p>
    <w:p w:rsidR="00C10024" w:rsidRDefault="00C10024">
      <w:pPr>
        <w:pStyle w:val="BodyText"/>
        <w:spacing w:before="7"/>
        <w:rPr>
          <w:sz w:val="27"/>
        </w:rPr>
      </w:pPr>
    </w:p>
    <w:p w:rsidR="00C10024" w:rsidRDefault="00AC29BE">
      <w:pPr>
        <w:pStyle w:val="ListParagraph"/>
        <w:numPr>
          <w:ilvl w:val="1"/>
          <w:numId w:val="2"/>
        </w:numPr>
        <w:tabs>
          <w:tab w:val="left" w:pos="1541"/>
        </w:tabs>
        <w:spacing w:line="276" w:lineRule="auto"/>
        <w:ind w:right="118"/>
        <w:rPr>
          <w:sz w:val="24"/>
        </w:rPr>
      </w:pPr>
      <w:r>
        <w:rPr>
          <w:sz w:val="24"/>
        </w:rPr>
        <w:t>The Pensions Reserve – this is a specific accounting mechanism used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reconcile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payments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year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statutory</w:t>
      </w:r>
      <w:r>
        <w:rPr>
          <w:spacing w:val="1"/>
          <w:sz w:val="24"/>
        </w:rPr>
        <w:t xml:space="preserve"> </w:t>
      </w:r>
      <w:r>
        <w:rPr>
          <w:sz w:val="24"/>
        </w:rPr>
        <w:t>pension</w:t>
      </w:r>
      <w:r>
        <w:rPr>
          <w:spacing w:val="-1"/>
          <w:sz w:val="24"/>
        </w:rPr>
        <w:t xml:space="preserve"> </w:t>
      </w:r>
      <w:r>
        <w:rPr>
          <w:sz w:val="24"/>
        </w:rPr>
        <w:t>schemes.</w:t>
      </w:r>
    </w:p>
    <w:p w:rsidR="00C10024" w:rsidRDefault="00C10024">
      <w:pPr>
        <w:pStyle w:val="BodyText"/>
        <w:spacing w:before="1"/>
        <w:rPr>
          <w:sz w:val="27"/>
        </w:rPr>
      </w:pPr>
    </w:p>
    <w:p w:rsidR="00C10024" w:rsidRDefault="00AC29BE">
      <w:pPr>
        <w:pStyle w:val="ListParagraph"/>
        <w:numPr>
          <w:ilvl w:val="1"/>
          <w:numId w:val="2"/>
        </w:numPr>
        <w:tabs>
          <w:tab w:val="left" w:pos="1541"/>
        </w:tabs>
        <w:spacing w:before="1" w:line="276" w:lineRule="auto"/>
        <w:ind w:right="120"/>
        <w:rPr>
          <w:sz w:val="24"/>
        </w:rPr>
      </w:pPr>
      <w:r>
        <w:rPr>
          <w:sz w:val="24"/>
        </w:rPr>
        <w:t xml:space="preserve">The Revaluation Reserve – this is a reserve that records </w:t>
      </w:r>
      <w:proofErr w:type="spellStart"/>
      <w:r>
        <w:rPr>
          <w:sz w:val="24"/>
        </w:rPr>
        <w:t>unrealised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gains in the value of fixed assets. The reserve increases when assets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are revalued </w:t>
      </w:r>
      <w:proofErr w:type="gramStart"/>
      <w:r>
        <w:rPr>
          <w:sz w:val="24"/>
        </w:rPr>
        <w:t>upwards, and</w:t>
      </w:r>
      <w:proofErr w:type="gramEnd"/>
      <w:r>
        <w:rPr>
          <w:sz w:val="24"/>
        </w:rPr>
        <w:t xml:space="preserve"> decreases as assets are depreciated or</w:t>
      </w:r>
      <w:r>
        <w:rPr>
          <w:spacing w:val="1"/>
          <w:sz w:val="24"/>
        </w:rPr>
        <w:t xml:space="preserve"> </w:t>
      </w:r>
      <w:r>
        <w:rPr>
          <w:sz w:val="24"/>
        </w:rPr>
        <w:t>revalued</w:t>
      </w:r>
      <w:r>
        <w:rPr>
          <w:spacing w:val="-1"/>
          <w:sz w:val="24"/>
        </w:rPr>
        <w:t xml:space="preserve"> </w:t>
      </w:r>
      <w:r>
        <w:rPr>
          <w:sz w:val="24"/>
        </w:rPr>
        <w:t>downwards or disposed of.</w:t>
      </w:r>
    </w:p>
    <w:p w:rsidR="00C10024" w:rsidRDefault="00C10024">
      <w:pPr>
        <w:pStyle w:val="BodyText"/>
        <w:spacing w:before="2"/>
        <w:rPr>
          <w:sz w:val="27"/>
        </w:rPr>
      </w:pPr>
    </w:p>
    <w:p w:rsidR="00C10024" w:rsidRDefault="00AC29BE">
      <w:pPr>
        <w:pStyle w:val="ListParagraph"/>
        <w:numPr>
          <w:ilvl w:val="1"/>
          <w:numId w:val="2"/>
        </w:numPr>
        <w:tabs>
          <w:tab w:val="left" w:pos="1541"/>
        </w:tabs>
        <w:ind w:right="118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Capital</w:t>
      </w:r>
      <w:r>
        <w:rPr>
          <w:spacing w:val="1"/>
          <w:sz w:val="24"/>
        </w:rPr>
        <w:t xml:space="preserve"> </w:t>
      </w:r>
      <w:r>
        <w:rPr>
          <w:sz w:val="24"/>
        </w:rPr>
        <w:t>Adjustment</w:t>
      </w:r>
      <w:r>
        <w:rPr>
          <w:spacing w:val="1"/>
          <w:sz w:val="24"/>
        </w:rPr>
        <w:t xml:space="preserve"> </w:t>
      </w:r>
      <w:r>
        <w:rPr>
          <w:sz w:val="24"/>
        </w:rPr>
        <w:t>Account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1"/>
          <w:sz w:val="24"/>
        </w:rPr>
        <w:t xml:space="preserve"> </w:t>
      </w:r>
      <w:r>
        <w:rPr>
          <w:sz w:val="24"/>
        </w:rPr>
        <w:t>accounting</w:t>
      </w:r>
      <w:r>
        <w:rPr>
          <w:spacing w:val="1"/>
          <w:sz w:val="24"/>
        </w:rPr>
        <w:t xml:space="preserve"> </w:t>
      </w:r>
      <w:r>
        <w:rPr>
          <w:sz w:val="24"/>
        </w:rPr>
        <w:t>mechanism</w:t>
      </w:r>
      <w:r>
        <w:rPr>
          <w:spacing w:val="40"/>
          <w:sz w:val="24"/>
        </w:rPr>
        <w:t xml:space="preserve"> </w:t>
      </w:r>
      <w:r>
        <w:rPr>
          <w:sz w:val="24"/>
        </w:rPr>
        <w:t>used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reconcile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different</w:t>
      </w:r>
      <w:r>
        <w:rPr>
          <w:spacing w:val="37"/>
          <w:sz w:val="24"/>
        </w:rPr>
        <w:t xml:space="preserve"> </w:t>
      </w:r>
      <w:r>
        <w:rPr>
          <w:sz w:val="24"/>
        </w:rPr>
        <w:t>rates</w:t>
      </w:r>
      <w:r>
        <w:rPr>
          <w:spacing w:val="40"/>
          <w:sz w:val="24"/>
        </w:rPr>
        <w:t xml:space="preserve"> </w:t>
      </w:r>
      <w:r>
        <w:rPr>
          <w:sz w:val="24"/>
        </w:rPr>
        <w:t>at</w:t>
      </w:r>
      <w:r>
        <w:rPr>
          <w:spacing w:val="39"/>
          <w:sz w:val="24"/>
        </w:rPr>
        <w:t xml:space="preserve"> </w:t>
      </w:r>
      <w:r>
        <w:rPr>
          <w:sz w:val="24"/>
        </w:rPr>
        <w:t>which</w:t>
      </w:r>
      <w:r>
        <w:rPr>
          <w:spacing w:val="39"/>
          <w:sz w:val="24"/>
        </w:rPr>
        <w:t xml:space="preserve"> </w:t>
      </w:r>
      <w:r>
        <w:rPr>
          <w:sz w:val="24"/>
        </w:rPr>
        <w:t>assets</w:t>
      </w:r>
      <w:r>
        <w:rPr>
          <w:spacing w:val="40"/>
          <w:sz w:val="24"/>
        </w:rPr>
        <w:t xml:space="preserve"> </w:t>
      </w:r>
      <w:r>
        <w:rPr>
          <w:sz w:val="24"/>
        </w:rPr>
        <w:t>are</w:t>
      </w:r>
    </w:p>
    <w:p w:rsidR="00C10024" w:rsidRDefault="00C10024">
      <w:pPr>
        <w:jc w:val="both"/>
        <w:rPr>
          <w:sz w:val="24"/>
        </w:rPr>
        <w:sectPr w:rsidR="00C10024">
          <w:pgSz w:w="11910" w:h="16840"/>
          <w:pgMar w:top="1600" w:right="1320" w:bottom="1460" w:left="1340" w:header="712" w:footer="1256" w:gutter="0"/>
          <w:cols w:space="720"/>
        </w:sectPr>
      </w:pPr>
    </w:p>
    <w:p w:rsidR="00C10024" w:rsidRDefault="00AC29BE">
      <w:pPr>
        <w:pStyle w:val="BodyText"/>
        <w:spacing w:before="89"/>
        <w:ind w:left="1540"/>
      </w:pPr>
      <w:r>
        <w:t>depreciated under proper accounting practice and are financed through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capital controls system.</w:t>
      </w:r>
    </w:p>
    <w:p w:rsidR="00C10024" w:rsidRDefault="00C10024">
      <w:pPr>
        <w:pStyle w:val="BodyText"/>
        <w:spacing w:before="9"/>
        <w:rPr>
          <w:sz w:val="27"/>
        </w:rPr>
      </w:pPr>
    </w:p>
    <w:p w:rsidR="00C10024" w:rsidRDefault="00AC29BE">
      <w:pPr>
        <w:pStyle w:val="ListParagraph"/>
        <w:numPr>
          <w:ilvl w:val="1"/>
          <w:numId w:val="2"/>
        </w:numPr>
        <w:tabs>
          <w:tab w:val="left" w:pos="1541"/>
        </w:tabs>
        <w:spacing w:line="276" w:lineRule="auto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Available-for-Sale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Instruments</w:t>
      </w:r>
      <w:r>
        <w:rPr>
          <w:spacing w:val="1"/>
          <w:sz w:val="24"/>
        </w:rPr>
        <w:t xml:space="preserve"> </w:t>
      </w:r>
      <w:r>
        <w:rPr>
          <w:sz w:val="24"/>
        </w:rPr>
        <w:t>Reserve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66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reserve that records </w:t>
      </w:r>
      <w:proofErr w:type="spellStart"/>
      <w:r>
        <w:rPr>
          <w:sz w:val="24"/>
        </w:rPr>
        <w:t>unrealised</w:t>
      </w:r>
      <w:proofErr w:type="spellEnd"/>
      <w:r>
        <w:rPr>
          <w:sz w:val="24"/>
        </w:rPr>
        <w:t xml:space="preserve"> revaluation gains arising from holding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available-for-sale investments, plus any </w:t>
      </w:r>
      <w:proofErr w:type="spellStart"/>
      <w:r>
        <w:rPr>
          <w:sz w:val="24"/>
        </w:rPr>
        <w:t>unrealised</w:t>
      </w:r>
      <w:proofErr w:type="spellEnd"/>
      <w:r>
        <w:rPr>
          <w:sz w:val="24"/>
        </w:rPr>
        <w:t xml:space="preserve"> losses that have not</w:t>
      </w:r>
      <w:r>
        <w:rPr>
          <w:spacing w:val="-64"/>
          <w:sz w:val="24"/>
        </w:rPr>
        <w:t xml:space="preserve"> </w:t>
      </w:r>
      <w:r>
        <w:rPr>
          <w:sz w:val="24"/>
        </w:rPr>
        <w:t>arisen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impairment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assets.</w:t>
      </w:r>
      <w:r>
        <w:rPr>
          <w:spacing w:val="2"/>
          <w:sz w:val="24"/>
        </w:rPr>
        <w:t xml:space="preserve"> </w:t>
      </w:r>
      <w:r>
        <w:rPr>
          <w:sz w:val="24"/>
        </w:rPr>
        <w:t>Currently</w:t>
      </w:r>
      <w:r>
        <w:rPr>
          <w:spacing w:val="-3"/>
          <w:sz w:val="24"/>
        </w:rPr>
        <w:t xml:space="preserve"> </w:t>
      </w:r>
      <w:r>
        <w:rPr>
          <w:sz w:val="24"/>
        </w:rPr>
        <w:t>none.</w:t>
      </w:r>
    </w:p>
    <w:p w:rsidR="00C10024" w:rsidRDefault="00C10024">
      <w:pPr>
        <w:pStyle w:val="BodyText"/>
        <w:rPr>
          <w:sz w:val="27"/>
        </w:rPr>
      </w:pPr>
    </w:p>
    <w:p w:rsidR="00C10024" w:rsidRDefault="00AC29BE">
      <w:pPr>
        <w:pStyle w:val="ListParagraph"/>
        <w:numPr>
          <w:ilvl w:val="1"/>
          <w:numId w:val="2"/>
        </w:numPr>
        <w:tabs>
          <w:tab w:val="left" w:pos="1541"/>
        </w:tabs>
        <w:spacing w:before="1" w:line="276" w:lineRule="auto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Instruments</w:t>
      </w:r>
      <w:r>
        <w:rPr>
          <w:spacing w:val="1"/>
          <w:sz w:val="24"/>
        </w:rPr>
        <w:t xml:space="preserve"> </w:t>
      </w:r>
      <w:r>
        <w:rPr>
          <w:sz w:val="24"/>
        </w:rPr>
        <w:t>Adjustment</w:t>
      </w:r>
      <w:r>
        <w:rPr>
          <w:spacing w:val="1"/>
          <w:sz w:val="24"/>
        </w:rPr>
        <w:t xml:space="preserve"> </w:t>
      </w:r>
      <w:r>
        <w:rPr>
          <w:sz w:val="24"/>
        </w:rPr>
        <w:t>Reserve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-64"/>
          <w:sz w:val="24"/>
        </w:rPr>
        <w:t xml:space="preserve"> </w:t>
      </w:r>
      <w:r>
        <w:rPr>
          <w:sz w:val="24"/>
        </w:rPr>
        <w:t>accounting mechanism used to reconcile the different rates at which</w:t>
      </w:r>
      <w:r>
        <w:rPr>
          <w:spacing w:val="1"/>
          <w:sz w:val="24"/>
        </w:rPr>
        <w:t xml:space="preserve"> </w:t>
      </w:r>
      <w:r>
        <w:rPr>
          <w:sz w:val="24"/>
        </w:rPr>
        <w:t>gains and losses (such as premiums on the early repayment of debt)</w:t>
      </w:r>
      <w:r>
        <w:rPr>
          <w:spacing w:val="1"/>
          <w:sz w:val="24"/>
        </w:rPr>
        <w:t xml:space="preserve"> </w:t>
      </w:r>
      <w:r>
        <w:rPr>
          <w:sz w:val="24"/>
        </w:rPr>
        <w:t>are recognised under proper accounting practice and are required by</w:t>
      </w:r>
      <w:r>
        <w:rPr>
          <w:spacing w:val="1"/>
          <w:sz w:val="24"/>
        </w:rPr>
        <w:t xml:space="preserve"> </w:t>
      </w:r>
      <w:r>
        <w:rPr>
          <w:sz w:val="24"/>
        </w:rPr>
        <w:t>statute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met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General Fund.</w:t>
      </w:r>
      <w:r>
        <w:rPr>
          <w:spacing w:val="4"/>
          <w:sz w:val="24"/>
        </w:rPr>
        <w:t xml:space="preserve"> </w:t>
      </w:r>
      <w:r>
        <w:rPr>
          <w:sz w:val="24"/>
        </w:rPr>
        <w:t>Currently</w:t>
      </w:r>
      <w:r>
        <w:rPr>
          <w:spacing w:val="-3"/>
          <w:sz w:val="24"/>
        </w:rPr>
        <w:t xml:space="preserve"> </w:t>
      </w:r>
      <w:r>
        <w:rPr>
          <w:sz w:val="24"/>
        </w:rPr>
        <w:t>none.</w:t>
      </w:r>
    </w:p>
    <w:p w:rsidR="00C10024" w:rsidRDefault="00C10024">
      <w:pPr>
        <w:pStyle w:val="BodyText"/>
        <w:spacing w:before="4"/>
        <w:rPr>
          <w:sz w:val="27"/>
        </w:rPr>
      </w:pPr>
    </w:p>
    <w:p w:rsidR="00C10024" w:rsidRDefault="00AC29BE">
      <w:pPr>
        <w:pStyle w:val="ListParagraph"/>
        <w:numPr>
          <w:ilvl w:val="1"/>
          <w:numId w:val="2"/>
        </w:numPr>
        <w:tabs>
          <w:tab w:val="left" w:pos="1541"/>
        </w:tabs>
        <w:spacing w:line="276" w:lineRule="auto"/>
        <w:ind w:right="117"/>
        <w:rPr>
          <w:sz w:val="24"/>
        </w:rPr>
      </w:pPr>
      <w:r>
        <w:rPr>
          <w:sz w:val="24"/>
        </w:rPr>
        <w:t>The Unequal Pay Back Pay Account – this is a specific accounting</w:t>
      </w:r>
      <w:r>
        <w:rPr>
          <w:spacing w:val="1"/>
          <w:sz w:val="24"/>
        </w:rPr>
        <w:t xml:space="preserve"> </w:t>
      </w:r>
      <w:r>
        <w:rPr>
          <w:sz w:val="24"/>
        </w:rPr>
        <w:t>mechanism used to reconcile the different rates at which payments in</w:t>
      </w:r>
      <w:r>
        <w:rPr>
          <w:spacing w:val="1"/>
          <w:sz w:val="24"/>
        </w:rPr>
        <w:t xml:space="preserve"> </w:t>
      </w:r>
      <w:r>
        <w:rPr>
          <w:sz w:val="24"/>
        </w:rPr>
        <w:t>relation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previous</w:t>
      </w:r>
      <w:r>
        <w:rPr>
          <w:spacing w:val="1"/>
          <w:sz w:val="24"/>
        </w:rPr>
        <w:t xml:space="preserve"> </w:t>
      </w:r>
      <w:r>
        <w:rPr>
          <w:sz w:val="24"/>
        </w:rPr>
        <w:t>unequal</w:t>
      </w:r>
      <w:r>
        <w:rPr>
          <w:spacing w:val="1"/>
          <w:sz w:val="24"/>
        </w:rPr>
        <w:t xml:space="preserve"> </w:t>
      </w:r>
      <w:r>
        <w:rPr>
          <w:sz w:val="24"/>
        </w:rPr>
        <w:t>pay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66"/>
          <w:sz w:val="24"/>
        </w:rPr>
        <w:t xml:space="preserve"> </w:t>
      </w:r>
      <w:r>
        <w:rPr>
          <w:sz w:val="24"/>
        </w:rPr>
        <w:t>recognised</w:t>
      </w:r>
      <w:r>
        <w:rPr>
          <w:spacing w:val="1"/>
          <w:sz w:val="24"/>
        </w:rPr>
        <w:t xml:space="preserve"> </w:t>
      </w:r>
      <w:r>
        <w:rPr>
          <w:sz w:val="24"/>
        </w:rPr>
        <w:t>under proper accounting practice and are required by statute to be met</w:t>
      </w:r>
      <w:r>
        <w:rPr>
          <w:spacing w:val="1"/>
          <w:sz w:val="24"/>
        </w:rPr>
        <w:t xml:space="preserve"> </w:t>
      </w:r>
      <w:r>
        <w:rPr>
          <w:sz w:val="24"/>
        </w:rPr>
        <w:t>from the general</w:t>
      </w:r>
      <w:r>
        <w:rPr>
          <w:spacing w:val="-3"/>
          <w:sz w:val="24"/>
        </w:rPr>
        <w:t xml:space="preserve"> </w:t>
      </w:r>
      <w:r>
        <w:rPr>
          <w:sz w:val="24"/>
        </w:rPr>
        <w:t>fund.</w:t>
      </w:r>
      <w:r>
        <w:rPr>
          <w:spacing w:val="1"/>
          <w:sz w:val="24"/>
        </w:rPr>
        <w:t xml:space="preserve"> </w:t>
      </w:r>
      <w:r>
        <w:rPr>
          <w:sz w:val="24"/>
        </w:rPr>
        <w:t>Currently</w:t>
      </w:r>
      <w:r>
        <w:rPr>
          <w:spacing w:val="-3"/>
          <w:sz w:val="24"/>
        </w:rPr>
        <w:t xml:space="preserve"> </w:t>
      </w:r>
      <w:r>
        <w:rPr>
          <w:sz w:val="24"/>
        </w:rPr>
        <w:t>none.</w:t>
      </w:r>
    </w:p>
    <w:p w:rsidR="00C10024" w:rsidRDefault="00C10024">
      <w:pPr>
        <w:pStyle w:val="BodyText"/>
        <w:spacing w:before="2"/>
        <w:rPr>
          <w:sz w:val="27"/>
        </w:rPr>
      </w:pPr>
    </w:p>
    <w:p w:rsidR="00C10024" w:rsidRDefault="00AC29BE">
      <w:pPr>
        <w:pStyle w:val="ListParagraph"/>
        <w:numPr>
          <w:ilvl w:val="1"/>
          <w:numId w:val="2"/>
        </w:numPr>
        <w:tabs>
          <w:tab w:val="left" w:pos="1541"/>
        </w:tabs>
        <w:spacing w:line="273" w:lineRule="auto"/>
        <w:ind w:right="116"/>
        <w:rPr>
          <w:sz w:val="24"/>
        </w:rPr>
      </w:pPr>
      <w:r>
        <w:rPr>
          <w:sz w:val="24"/>
        </w:rPr>
        <w:t>Collection Fund Adjustment account – this is specific to the changes in</w:t>
      </w:r>
      <w:r>
        <w:rPr>
          <w:spacing w:val="1"/>
          <w:sz w:val="24"/>
        </w:rPr>
        <w:t xml:space="preserve"> </w:t>
      </w:r>
      <w:r>
        <w:rPr>
          <w:sz w:val="24"/>
        </w:rPr>
        <w:t>accounting entries relating to the Collection Fund Accounts held by the</w:t>
      </w:r>
      <w:r>
        <w:rPr>
          <w:spacing w:val="1"/>
          <w:sz w:val="24"/>
        </w:rPr>
        <w:t xml:space="preserve"> </w:t>
      </w:r>
      <w:r>
        <w:rPr>
          <w:sz w:val="24"/>
        </w:rPr>
        <w:t>Billing</w:t>
      </w:r>
      <w:r>
        <w:rPr>
          <w:spacing w:val="-3"/>
          <w:sz w:val="24"/>
        </w:rPr>
        <w:t xml:space="preserve"> </w:t>
      </w:r>
      <w:r>
        <w:rPr>
          <w:sz w:val="24"/>
        </w:rPr>
        <w:t>Authorities.</w:t>
      </w:r>
    </w:p>
    <w:p w:rsidR="00C10024" w:rsidRDefault="00C10024">
      <w:pPr>
        <w:pStyle w:val="BodyText"/>
        <w:spacing w:before="1"/>
        <w:rPr>
          <w:sz w:val="28"/>
        </w:rPr>
      </w:pPr>
    </w:p>
    <w:p w:rsidR="00C10024" w:rsidRDefault="00AC29BE">
      <w:pPr>
        <w:pStyle w:val="ListParagraph"/>
        <w:numPr>
          <w:ilvl w:val="1"/>
          <w:numId w:val="2"/>
        </w:numPr>
        <w:tabs>
          <w:tab w:val="left" w:pos="1541"/>
        </w:tabs>
        <w:spacing w:line="273" w:lineRule="auto"/>
        <w:rPr>
          <w:sz w:val="24"/>
        </w:rPr>
      </w:pPr>
      <w:r>
        <w:rPr>
          <w:sz w:val="24"/>
        </w:rPr>
        <w:t>Accumulated Absences Account – this account represents the value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outstanding annual leave and time off in lieu as </w:t>
      </w:r>
      <w:proofErr w:type="gramStart"/>
      <w:r>
        <w:rPr>
          <w:sz w:val="24"/>
        </w:rPr>
        <w:t>at</w:t>
      </w:r>
      <w:proofErr w:type="gramEnd"/>
      <w:r>
        <w:rPr>
          <w:sz w:val="24"/>
        </w:rPr>
        <w:t xml:space="preserve"> 31</w:t>
      </w:r>
      <w:proofErr w:type="spellStart"/>
      <w:r>
        <w:rPr>
          <w:position w:val="8"/>
          <w:sz w:val="16"/>
        </w:rPr>
        <w:t>st</w:t>
      </w:r>
      <w:proofErr w:type="spellEnd"/>
      <w:r>
        <w:rPr>
          <w:spacing w:val="44"/>
          <w:position w:val="8"/>
          <w:sz w:val="16"/>
        </w:rPr>
        <w:t xml:space="preserve"> </w:t>
      </w:r>
      <w:r>
        <w:rPr>
          <w:sz w:val="24"/>
        </w:rPr>
        <w:t>March each</w:t>
      </w:r>
      <w:r>
        <w:rPr>
          <w:spacing w:val="1"/>
          <w:sz w:val="24"/>
        </w:rPr>
        <w:t xml:space="preserve"> </w:t>
      </w:r>
      <w:r>
        <w:rPr>
          <w:sz w:val="24"/>
        </w:rPr>
        <w:t>year.</w:t>
      </w:r>
    </w:p>
    <w:p w:rsidR="00C10024" w:rsidRDefault="00C10024">
      <w:pPr>
        <w:pStyle w:val="BodyText"/>
        <w:spacing w:before="6"/>
        <w:rPr>
          <w:sz w:val="27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line="276" w:lineRule="auto"/>
        <w:ind w:right="123"/>
        <w:jc w:val="both"/>
        <w:rPr>
          <w:sz w:val="24"/>
        </w:rPr>
      </w:pPr>
      <w:r>
        <w:rPr>
          <w:sz w:val="24"/>
        </w:rPr>
        <w:t>Other such reserves may be created in future where developments in local</w:t>
      </w:r>
      <w:r>
        <w:rPr>
          <w:spacing w:val="1"/>
          <w:sz w:val="24"/>
        </w:rPr>
        <w:t xml:space="preserve"> </w:t>
      </w:r>
      <w:r>
        <w:rPr>
          <w:sz w:val="24"/>
        </w:rPr>
        <w:t>authority accounting result in timing differences between the recognition of</w:t>
      </w:r>
      <w:r>
        <w:rPr>
          <w:spacing w:val="1"/>
          <w:sz w:val="24"/>
        </w:rPr>
        <w:t xml:space="preserve"> </w:t>
      </w:r>
      <w:r>
        <w:rPr>
          <w:sz w:val="24"/>
        </w:rPr>
        <w:t>income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expenditure</w:t>
      </w:r>
      <w:r>
        <w:rPr>
          <w:spacing w:val="23"/>
          <w:sz w:val="24"/>
        </w:rPr>
        <w:t xml:space="preserve"> </w:t>
      </w:r>
      <w:r>
        <w:rPr>
          <w:sz w:val="24"/>
        </w:rPr>
        <w:t>under</w:t>
      </w:r>
      <w:r>
        <w:rPr>
          <w:spacing w:val="23"/>
          <w:sz w:val="24"/>
        </w:rPr>
        <w:t xml:space="preserve"> </w:t>
      </w:r>
      <w:r>
        <w:rPr>
          <w:sz w:val="24"/>
        </w:rPr>
        <w:t>proper</w:t>
      </w:r>
      <w:r>
        <w:rPr>
          <w:spacing w:val="22"/>
          <w:sz w:val="24"/>
        </w:rPr>
        <w:t xml:space="preserve"> </w:t>
      </w:r>
      <w:r>
        <w:rPr>
          <w:sz w:val="24"/>
        </w:rPr>
        <w:t>accounting</w:t>
      </w:r>
      <w:r>
        <w:rPr>
          <w:spacing w:val="22"/>
          <w:sz w:val="24"/>
        </w:rPr>
        <w:t xml:space="preserve"> </w:t>
      </w:r>
      <w:r>
        <w:rPr>
          <w:sz w:val="24"/>
        </w:rPr>
        <w:t>practice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under</w:t>
      </w:r>
      <w:r>
        <w:rPr>
          <w:spacing w:val="22"/>
          <w:sz w:val="24"/>
        </w:rPr>
        <w:t xml:space="preserve"> </w:t>
      </w:r>
      <w:r>
        <w:rPr>
          <w:sz w:val="24"/>
        </w:rPr>
        <w:t>statute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regulation, such</w:t>
      </w:r>
      <w:r>
        <w:rPr>
          <w:spacing w:val="-2"/>
          <w:sz w:val="24"/>
        </w:rPr>
        <w:t xml:space="preserve"> </w:t>
      </w:r>
      <w:r>
        <w:rPr>
          <w:sz w:val="24"/>
        </w:rPr>
        <w:t>as the</w:t>
      </w:r>
      <w:r>
        <w:rPr>
          <w:spacing w:val="-1"/>
          <w:sz w:val="24"/>
        </w:rPr>
        <w:t xml:space="preserve"> </w:t>
      </w:r>
      <w:r>
        <w:rPr>
          <w:sz w:val="24"/>
        </w:rPr>
        <w:t>Capital Grants Unapplied.</w:t>
      </w:r>
    </w:p>
    <w:p w:rsidR="00C10024" w:rsidRDefault="00C10024">
      <w:pPr>
        <w:pStyle w:val="BodyText"/>
        <w:spacing w:before="6"/>
        <w:rPr>
          <w:sz w:val="27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line="276" w:lineRule="auto"/>
        <w:ind w:right="12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addition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hold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Capital</w:t>
      </w:r>
      <w:r>
        <w:rPr>
          <w:spacing w:val="1"/>
          <w:sz w:val="24"/>
        </w:rPr>
        <w:t xml:space="preserve"> </w:t>
      </w:r>
      <w:r>
        <w:rPr>
          <w:sz w:val="24"/>
        </w:rPr>
        <w:t>Receipts</w:t>
      </w:r>
      <w:r>
        <w:rPr>
          <w:spacing w:val="1"/>
          <w:sz w:val="24"/>
        </w:rPr>
        <w:t xml:space="preserve"> </w:t>
      </w:r>
      <w:r>
        <w:rPr>
          <w:sz w:val="24"/>
        </w:rPr>
        <w:t>Reserve.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This</w:t>
      </w:r>
      <w:r w:rsidR="005A7EE6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reserve</w:t>
      </w:r>
      <w:proofErr w:type="gramEnd"/>
      <w:r>
        <w:rPr>
          <w:sz w:val="24"/>
        </w:rPr>
        <w:t xml:space="preserve"> holds the proceeds from the sale of assets, and can only be used for</w:t>
      </w:r>
      <w:r>
        <w:rPr>
          <w:spacing w:val="1"/>
          <w:sz w:val="24"/>
        </w:rPr>
        <w:t xml:space="preserve"> </w:t>
      </w:r>
      <w:r>
        <w:rPr>
          <w:sz w:val="24"/>
        </w:rPr>
        <w:t>capital</w:t>
      </w:r>
      <w:r>
        <w:rPr>
          <w:spacing w:val="-4"/>
          <w:sz w:val="24"/>
        </w:rPr>
        <w:t xml:space="preserve"> </w:t>
      </w:r>
      <w:r>
        <w:rPr>
          <w:sz w:val="24"/>
        </w:rPr>
        <w:t>purposes 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 with the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regulations.</w:t>
      </w:r>
    </w:p>
    <w:p w:rsidR="00C10024" w:rsidRDefault="00C10024">
      <w:pPr>
        <w:pStyle w:val="BodyText"/>
        <w:spacing w:before="8"/>
        <w:rPr>
          <w:sz w:val="27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8"/>
          <w:tab w:val="left" w:pos="809"/>
        </w:tabs>
        <w:spacing w:line="278" w:lineRule="auto"/>
        <w:ind w:right="119" w:hanging="641"/>
        <w:jc w:val="left"/>
        <w:rPr>
          <w:sz w:val="24"/>
        </w:rPr>
      </w:pPr>
      <w:r>
        <w:rPr>
          <w:sz w:val="24"/>
        </w:rPr>
        <w:t>For</w:t>
      </w:r>
      <w:r>
        <w:rPr>
          <w:spacing w:val="45"/>
          <w:sz w:val="24"/>
        </w:rPr>
        <w:t xml:space="preserve"> </w:t>
      </w:r>
      <w:r>
        <w:rPr>
          <w:sz w:val="24"/>
        </w:rPr>
        <w:t>each</w:t>
      </w:r>
      <w:r>
        <w:rPr>
          <w:spacing w:val="45"/>
          <w:sz w:val="24"/>
        </w:rPr>
        <w:t xml:space="preserve"> </w:t>
      </w:r>
      <w:r>
        <w:rPr>
          <w:sz w:val="24"/>
        </w:rPr>
        <w:t>earmarked</w:t>
      </w:r>
      <w:r>
        <w:rPr>
          <w:spacing w:val="47"/>
          <w:sz w:val="24"/>
        </w:rPr>
        <w:t xml:space="preserve"> </w:t>
      </w:r>
      <w:r>
        <w:rPr>
          <w:sz w:val="24"/>
        </w:rPr>
        <w:t>reserve</w:t>
      </w:r>
      <w:r>
        <w:rPr>
          <w:spacing w:val="47"/>
          <w:sz w:val="24"/>
        </w:rPr>
        <w:t xml:space="preserve"> </w:t>
      </w:r>
      <w:r>
        <w:rPr>
          <w:sz w:val="24"/>
        </w:rPr>
        <w:t>held</w:t>
      </w:r>
      <w:r>
        <w:rPr>
          <w:spacing w:val="45"/>
          <w:sz w:val="24"/>
        </w:rPr>
        <w:t xml:space="preserve"> </w:t>
      </w:r>
      <w:r>
        <w:rPr>
          <w:sz w:val="24"/>
        </w:rPr>
        <w:t>by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44"/>
          <w:sz w:val="24"/>
        </w:rPr>
        <w:t xml:space="preserve"> </w:t>
      </w:r>
      <w:r>
        <w:rPr>
          <w:sz w:val="24"/>
        </w:rPr>
        <w:t>there</w:t>
      </w:r>
      <w:r>
        <w:rPr>
          <w:spacing w:val="45"/>
          <w:sz w:val="24"/>
        </w:rPr>
        <w:t xml:space="preserve"> </w:t>
      </w:r>
      <w:r>
        <w:rPr>
          <w:sz w:val="24"/>
        </w:rPr>
        <w:t>should</w:t>
      </w:r>
      <w:r>
        <w:rPr>
          <w:spacing w:val="44"/>
          <w:sz w:val="24"/>
        </w:rPr>
        <w:t xml:space="preserve"> </w:t>
      </w:r>
      <w:r>
        <w:rPr>
          <w:sz w:val="24"/>
        </w:rPr>
        <w:t>be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clear</w:t>
      </w:r>
      <w:r>
        <w:rPr>
          <w:spacing w:val="-1"/>
          <w:sz w:val="24"/>
        </w:rPr>
        <w:t xml:space="preserve"> </w:t>
      </w:r>
      <w:r>
        <w:rPr>
          <w:sz w:val="24"/>
        </w:rPr>
        <w:t>protocol setting</w:t>
      </w:r>
      <w:r>
        <w:rPr>
          <w:spacing w:val="-2"/>
          <w:sz w:val="24"/>
        </w:rPr>
        <w:t xml:space="preserve"> </w:t>
      </w:r>
      <w:r>
        <w:rPr>
          <w:sz w:val="24"/>
        </w:rPr>
        <w:t>out:</w:t>
      </w:r>
    </w:p>
    <w:p w:rsidR="00C10024" w:rsidRDefault="00AC29BE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line="288" w:lineRule="exact"/>
        <w:ind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reason</w:t>
      </w:r>
      <w:r>
        <w:rPr>
          <w:spacing w:val="-3"/>
          <w:sz w:val="24"/>
        </w:rPr>
        <w:t xml:space="preserve"> </w:t>
      </w:r>
      <w:r>
        <w:rPr>
          <w:sz w:val="24"/>
        </w:rPr>
        <w:t>for/purpose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reserve</w:t>
      </w:r>
    </w:p>
    <w:p w:rsidR="00C10024" w:rsidRDefault="00AC29BE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39"/>
        <w:ind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reserve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</w:p>
    <w:p w:rsidR="00C10024" w:rsidRDefault="00AC29BE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40"/>
        <w:ind w:right="0" w:hanging="361"/>
        <w:jc w:val="left"/>
        <w:rPr>
          <w:sz w:val="24"/>
        </w:rPr>
      </w:pPr>
      <w:r>
        <w:rPr>
          <w:sz w:val="24"/>
        </w:rPr>
        <w:t>Procedures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reserves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</w:p>
    <w:p w:rsidR="00C10024" w:rsidRDefault="00C10024">
      <w:pPr>
        <w:rPr>
          <w:sz w:val="24"/>
        </w:rPr>
        <w:sectPr w:rsidR="00C10024">
          <w:pgSz w:w="11910" w:h="16840"/>
          <w:pgMar w:top="1600" w:right="1320" w:bottom="1460" w:left="1340" w:header="712" w:footer="1256" w:gutter="0"/>
          <w:cols w:space="720"/>
        </w:sectPr>
      </w:pPr>
    </w:p>
    <w:p w:rsidR="00C10024" w:rsidRDefault="00AC29BE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90" w:line="273" w:lineRule="auto"/>
        <w:ind w:right="126"/>
        <w:jc w:val="left"/>
        <w:rPr>
          <w:sz w:val="24"/>
        </w:rPr>
      </w:pP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process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timescale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review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reserve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ensure</w:t>
      </w:r>
      <w:r>
        <w:rPr>
          <w:spacing w:val="7"/>
          <w:sz w:val="24"/>
        </w:rPr>
        <w:t xml:space="preserve"> </w:t>
      </w:r>
      <w:r>
        <w:rPr>
          <w:sz w:val="24"/>
        </w:rPr>
        <w:t>continuing</w:t>
      </w:r>
      <w:r>
        <w:rPr>
          <w:spacing w:val="-63"/>
          <w:sz w:val="24"/>
        </w:rPr>
        <w:t xml:space="preserve"> </w:t>
      </w:r>
      <w:r>
        <w:rPr>
          <w:sz w:val="24"/>
        </w:rPr>
        <w:t>relevance</w:t>
      </w:r>
      <w:r>
        <w:rPr>
          <w:spacing w:val="-1"/>
          <w:sz w:val="24"/>
        </w:rPr>
        <w:t xml:space="preserve"> </w:t>
      </w:r>
      <w:r>
        <w:rPr>
          <w:sz w:val="24"/>
        </w:rPr>
        <w:t>and adequacy</w:t>
      </w:r>
    </w:p>
    <w:p w:rsidR="00C10024" w:rsidRDefault="00C10024">
      <w:pPr>
        <w:pStyle w:val="BodyText"/>
        <w:spacing w:before="11"/>
        <w:rPr>
          <w:sz w:val="27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>When establishing reserves, The Commissioner needs to ensure compliance</w:t>
      </w:r>
      <w:r>
        <w:rPr>
          <w:spacing w:val="1"/>
          <w:sz w:val="24"/>
        </w:rPr>
        <w:t xml:space="preserve"> </w:t>
      </w:r>
      <w:r>
        <w:rPr>
          <w:sz w:val="24"/>
        </w:rPr>
        <w:t>with the Code of Practice on Local Authority Accounting and in particular the</w:t>
      </w:r>
      <w:r>
        <w:rPr>
          <w:spacing w:val="1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distinguish</w:t>
      </w:r>
      <w:r>
        <w:rPr>
          <w:spacing w:val="-3"/>
          <w:sz w:val="24"/>
        </w:rPr>
        <w:t xml:space="preserve"> </w:t>
      </w:r>
      <w:r>
        <w:rPr>
          <w:sz w:val="24"/>
        </w:rPr>
        <w:t>between reserves and</w:t>
      </w:r>
      <w:r>
        <w:rPr>
          <w:spacing w:val="-3"/>
          <w:sz w:val="24"/>
        </w:rPr>
        <w:t xml:space="preserve"> </w:t>
      </w:r>
      <w:r>
        <w:rPr>
          <w:sz w:val="24"/>
        </w:rPr>
        <w:t>provisions.</w:t>
      </w:r>
    </w:p>
    <w:p w:rsidR="00D17B5F" w:rsidP="00D17B5F" w:rsidRDefault="00D17B5F">
      <w:pPr>
        <w:pStyle w:val="ListParagraph"/>
        <w:tabs>
          <w:tab w:val="left" w:pos="809"/>
        </w:tabs>
        <w:spacing w:line="276" w:lineRule="auto"/>
        <w:ind w:right="114" w:firstLine="0"/>
        <w:jc w:val="right"/>
        <w:rPr>
          <w:sz w:val="24"/>
        </w:rPr>
      </w:pPr>
    </w:p>
    <w:p w:rsidR="00C10024" w:rsidRDefault="00AC29BE">
      <w:pPr>
        <w:pStyle w:val="Heading1"/>
        <w:spacing w:before="88" w:line="276" w:lineRule="auto"/>
        <w:ind w:right="1323"/>
        <w:rPr>
          <w:u w:val="none"/>
        </w:rPr>
      </w:pPr>
      <w:r>
        <w:t>Nottinghamshire Police and Crime Commissioner’s</w:t>
      </w:r>
      <w:r>
        <w:rPr>
          <w:spacing w:val="-86"/>
          <w:u w:val="none"/>
        </w:rPr>
        <w:t xml:space="preserve"> </w:t>
      </w:r>
      <w:r>
        <w:t>Reserves</w:t>
      </w: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before="204" w:line="276" w:lineRule="auto"/>
        <w:ind w:right="117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document</w:t>
      </w:r>
      <w:r>
        <w:rPr>
          <w:spacing w:val="1"/>
          <w:sz w:val="24"/>
        </w:rPr>
        <w:t xml:space="preserve"> </w:t>
      </w:r>
      <w:r>
        <w:rPr>
          <w:sz w:val="24"/>
        </w:rPr>
        <w:t>aims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over-arching</w:t>
      </w:r>
      <w:r>
        <w:rPr>
          <w:spacing w:val="1"/>
          <w:sz w:val="24"/>
        </w:rPr>
        <w:t xml:space="preserve"> </w:t>
      </w:r>
      <w:r>
        <w:rPr>
          <w:sz w:val="24"/>
        </w:rPr>
        <w:t>strategy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defines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boundaries within which the approved budget and </w:t>
      </w:r>
      <w:proofErr w:type="gramStart"/>
      <w:r>
        <w:rPr>
          <w:sz w:val="24"/>
        </w:rPr>
        <w:t>Medium Term</w:t>
      </w:r>
      <w:proofErr w:type="gramEnd"/>
      <w:r>
        <w:rPr>
          <w:sz w:val="24"/>
        </w:rPr>
        <w:t xml:space="preserve"> Financial</w:t>
      </w:r>
      <w:r>
        <w:rPr>
          <w:spacing w:val="1"/>
          <w:sz w:val="24"/>
        </w:rPr>
        <w:t xml:space="preserve"> </w:t>
      </w:r>
      <w:r>
        <w:rPr>
          <w:sz w:val="24"/>
        </w:rPr>
        <w:t>Strategy</w:t>
      </w:r>
      <w:r>
        <w:rPr>
          <w:spacing w:val="-4"/>
          <w:sz w:val="24"/>
        </w:rPr>
        <w:t xml:space="preserve"> </w:t>
      </w:r>
      <w:r>
        <w:rPr>
          <w:sz w:val="24"/>
        </w:rPr>
        <w:t>(MTFS)</w:t>
      </w:r>
      <w:r>
        <w:rPr>
          <w:spacing w:val="-1"/>
          <w:sz w:val="24"/>
        </w:rPr>
        <w:t xml:space="preserve"> </w:t>
      </w:r>
      <w:r>
        <w:rPr>
          <w:sz w:val="24"/>
        </w:rPr>
        <w:t>operate.</w:t>
      </w:r>
    </w:p>
    <w:p w:rsidR="00C10024" w:rsidRDefault="00C10024">
      <w:pPr>
        <w:pStyle w:val="BodyText"/>
        <w:spacing w:before="9"/>
        <w:rPr>
          <w:sz w:val="23"/>
        </w:rPr>
      </w:pPr>
    </w:p>
    <w:p w:rsidR="00C10024" w:rsidRDefault="00AC29BE">
      <w:pPr>
        <w:pStyle w:val="Heading4"/>
        <w:ind w:left="100"/>
      </w:pP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General</w:t>
      </w:r>
      <w:r>
        <w:rPr>
          <w:spacing w:val="-3"/>
          <w:u w:val="single"/>
        </w:rPr>
        <w:t xml:space="preserve"> </w:t>
      </w:r>
      <w:r>
        <w:rPr>
          <w:u w:val="single"/>
        </w:rPr>
        <w:t>Reserve</w:t>
      </w:r>
    </w:p>
    <w:p w:rsidR="00C10024" w:rsidRDefault="00C10024">
      <w:pPr>
        <w:pStyle w:val="BodyText"/>
        <w:spacing w:before="2"/>
        <w:rPr>
          <w:b/>
          <w:sz w:val="16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before="93" w:line="276" w:lineRule="auto"/>
        <w:ind w:right="118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has previously been</w:t>
      </w:r>
      <w:r>
        <w:rPr>
          <w:spacing w:val="1"/>
          <w:sz w:val="24"/>
        </w:rPr>
        <w:t xml:space="preserve"> </w:t>
      </w:r>
      <w:r>
        <w:rPr>
          <w:sz w:val="24"/>
        </w:rPr>
        <w:t>established that General Reserves will be</w:t>
      </w:r>
      <w:r>
        <w:rPr>
          <w:spacing w:val="66"/>
          <w:sz w:val="24"/>
        </w:rPr>
        <w:t xml:space="preserve"> </w:t>
      </w:r>
      <w:proofErr w:type="gramStart"/>
      <w:r>
        <w:rPr>
          <w:sz w:val="24"/>
        </w:rPr>
        <w:t>maintained</w:t>
      </w:r>
      <w:r w:rsidR="005A7EE6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at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 level</w:t>
      </w:r>
      <w:r>
        <w:rPr>
          <w:spacing w:val="-1"/>
          <w:sz w:val="24"/>
        </w:rPr>
        <w:t xml:space="preserve"> </w:t>
      </w:r>
      <w:r>
        <w:rPr>
          <w:sz w:val="24"/>
        </w:rPr>
        <w:t>above the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minimum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2.0%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 the total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net budget</w:t>
      </w:r>
      <w:r>
        <w:rPr>
          <w:sz w:val="24"/>
        </w:rPr>
        <w:t>.</w:t>
      </w:r>
    </w:p>
    <w:p w:rsidR="00C10024" w:rsidRDefault="00C10024">
      <w:pPr>
        <w:pStyle w:val="BodyText"/>
        <w:spacing w:before="8"/>
        <w:rPr>
          <w:sz w:val="27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line="276" w:lineRule="auto"/>
        <w:jc w:val="both"/>
        <w:rPr>
          <w:sz w:val="24"/>
        </w:rPr>
      </w:pPr>
      <w:r>
        <w:rPr>
          <w:sz w:val="24"/>
        </w:rPr>
        <w:t>The purpose of this reserve is to provide for any unexpected expenditure that</w:t>
      </w:r>
      <w:r>
        <w:rPr>
          <w:spacing w:val="1"/>
          <w:sz w:val="24"/>
        </w:rPr>
        <w:t xml:space="preserve"> </w:t>
      </w:r>
      <w:r>
        <w:rPr>
          <w:sz w:val="24"/>
        </w:rPr>
        <w:t>cannot be managed within existing budgets.</w:t>
      </w:r>
      <w:r>
        <w:rPr>
          <w:spacing w:val="1"/>
          <w:sz w:val="24"/>
        </w:rPr>
        <w:t xml:space="preserve"> </w:t>
      </w:r>
      <w:r>
        <w:rPr>
          <w:sz w:val="24"/>
        </w:rPr>
        <w:t>Such expenditure would be one-</w:t>
      </w:r>
      <w:r>
        <w:rPr>
          <w:spacing w:val="1"/>
          <w:sz w:val="24"/>
        </w:rPr>
        <w:t xml:space="preserve"> </w:t>
      </w:r>
      <w:r>
        <w:rPr>
          <w:sz w:val="24"/>
        </w:rPr>
        <w:t>off</w:t>
      </w:r>
      <w:r>
        <w:rPr>
          <w:spacing w:val="2"/>
          <w:sz w:val="24"/>
        </w:rPr>
        <w:t xml:space="preserve"> </w:t>
      </w:r>
      <w:r>
        <w:rPr>
          <w:sz w:val="24"/>
        </w:rPr>
        <w:t>and resulting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extraordinary</w:t>
      </w:r>
      <w:r>
        <w:rPr>
          <w:spacing w:val="-4"/>
          <w:sz w:val="24"/>
        </w:rPr>
        <w:t xml:space="preserve"> </w:t>
      </w:r>
      <w:r>
        <w:rPr>
          <w:sz w:val="24"/>
        </w:rPr>
        <w:t>event.</w:t>
      </w:r>
    </w:p>
    <w:p w:rsidR="00C10024" w:rsidRDefault="00C10024">
      <w:pPr>
        <w:pStyle w:val="BodyText"/>
        <w:spacing w:before="7"/>
        <w:rPr>
          <w:sz w:val="27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line="276" w:lineRule="auto"/>
        <w:ind w:right="114"/>
        <w:jc w:val="both"/>
        <w:rPr>
          <w:b/>
          <w:sz w:val="24"/>
        </w:rPr>
      </w:pPr>
      <w:proofErr w:type="gramStart"/>
      <w:r>
        <w:rPr>
          <w:sz w:val="24"/>
        </w:rPr>
        <w:t>Similarly</w:t>
      </w:r>
      <w:proofErr w:type="gramEnd"/>
      <w:r>
        <w:rPr>
          <w:sz w:val="24"/>
        </w:rPr>
        <w:t xml:space="preserve"> the General Reserve should be set at a prudent and not excessive</w:t>
      </w:r>
      <w:r>
        <w:rPr>
          <w:spacing w:val="1"/>
          <w:sz w:val="24"/>
        </w:rPr>
        <w:t xml:space="preserve"> </w:t>
      </w:r>
      <w:r>
        <w:rPr>
          <w:sz w:val="24"/>
        </w:rPr>
        <w:t>level,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holding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reserves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impact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resources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performance. As such the </w:t>
      </w:r>
      <w:r>
        <w:rPr>
          <w:b/>
          <w:sz w:val="24"/>
        </w:rPr>
        <w:t xml:space="preserve">maximum </w:t>
      </w:r>
      <w:r>
        <w:rPr>
          <w:sz w:val="24"/>
        </w:rPr>
        <w:t xml:space="preserve">level of General Reserves is set at </w:t>
      </w:r>
      <w:r>
        <w:rPr>
          <w:b/>
          <w:sz w:val="24"/>
        </w:rPr>
        <w:t>5.0%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 total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net budget.</w:t>
      </w:r>
    </w:p>
    <w:p w:rsidR="00C10024" w:rsidRDefault="00C10024">
      <w:pPr>
        <w:pStyle w:val="BodyText"/>
        <w:spacing w:before="6"/>
        <w:rPr>
          <w:b/>
          <w:sz w:val="27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line="276" w:lineRule="auto"/>
        <w:ind w:right="119"/>
        <w:jc w:val="both"/>
        <w:rPr>
          <w:sz w:val="24"/>
        </w:rPr>
      </w:pPr>
      <w:proofErr w:type="spellStart"/>
      <w:r>
        <w:rPr>
          <w:sz w:val="24"/>
        </w:rPr>
        <w:t>Authorisation</w:t>
      </w:r>
      <w:proofErr w:type="spellEnd"/>
      <w:r>
        <w:rPr>
          <w:sz w:val="24"/>
        </w:rPr>
        <w:t xml:space="preserve"> to finance such expenditure must be obtained in advance from</w:t>
      </w:r>
      <w:r>
        <w:rPr>
          <w:spacing w:val="1"/>
          <w:sz w:val="24"/>
        </w:rPr>
        <w:t xml:space="preserve"> </w:t>
      </w:r>
      <w:r>
        <w:rPr>
          <w:sz w:val="24"/>
        </w:rPr>
        <w:t>the Commissioners Chief Finance Officer, in accordance with the scheme of</w:t>
      </w:r>
      <w:r>
        <w:rPr>
          <w:spacing w:val="1"/>
          <w:sz w:val="24"/>
        </w:rPr>
        <w:t xml:space="preserve"> </w:t>
      </w:r>
      <w:r>
        <w:rPr>
          <w:sz w:val="24"/>
        </w:rPr>
        <w:t>delegation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protocol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Chief</w:t>
      </w:r>
      <w:r>
        <w:rPr>
          <w:spacing w:val="1"/>
          <w:sz w:val="24"/>
        </w:rPr>
        <w:t xml:space="preserve"> </w:t>
      </w:r>
      <w:r>
        <w:rPr>
          <w:sz w:val="24"/>
        </w:rPr>
        <w:t>Constable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Chief</w:t>
      </w:r>
      <w:r>
        <w:rPr>
          <w:spacing w:val="1"/>
          <w:sz w:val="24"/>
        </w:rPr>
        <w:t xml:space="preserve"> </w:t>
      </w:r>
      <w:r>
        <w:rPr>
          <w:sz w:val="24"/>
        </w:rPr>
        <w:t>Finance Officer. Where time permits the request should be supported by a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case.</w:t>
      </w:r>
    </w:p>
    <w:p w:rsidR="00C10024" w:rsidRDefault="00C10024">
      <w:pPr>
        <w:pStyle w:val="BodyText"/>
        <w:spacing w:before="6"/>
        <w:rPr>
          <w:sz w:val="27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before="1" w:line="278" w:lineRule="auto"/>
        <w:ind w:right="124"/>
        <w:jc w:val="both"/>
        <w:rPr>
          <w:sz w:val="24"/>
        </w:rPr>
      </w:pPr>
      <w:r>
        <w:rPr>
          <w:sz w:val="24"/>
        </w:rPr>
        <w:t>As the net budget position changes the level of General Reserve must be</w:t>
      </w:r>
      <w:r>
        <w:rPr>
          <w:spacing w:val="1"/>
          <w:sz w:val="24"/>
        </w:rPr>
        <w:t xml:space="preserve"> </w:t>
      </w:r>
      <w:r>
        <w:rPr>
          <w:sz w:val="24"/>
        </w:rPr>
        <w:t>monitored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the minimum level is maintained.</w:t>
      </w:r>
    </w:p>
    <w:p w:rsidR="00C10024" w:rsidRDefault="00C10024">
      <w:pPr>
        <w:pStyle w:val="BodyText"/>
        <w:spacing w:before="2"/>
        <w:rPr>
          <w:sz w:val="27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line="276" w:lineRule="auto"/>
        <w:jc w:val="both"/>
        <w:rPr>
          <w:sz w:val="24"/>
        </w:rPr>
      </w:pPr>
      <w:r>
        <w:rPr>
          <w:b/>
          <w:sz w:val="24"/>
        </w:rPr>
        <w:t xml:space="preserve">Appendix A </w:t>
      </w:r>
      <w:r>
        <w:rPr>
          <w:sz w:val="24"/>
        </w:rPr>
        <w:t>details the elements that make up the current General Reserves</w:t>
      </w:r>
      <w:r>
        <w:rPr>
          <w:spacing w:val="1"/>
          <w:sz w:val="24"/>
        </w:rPr>
        <w:t xml:space="preserve"> </w:t>
      </w:r>
      <w:r>
        <w:rPr>
          <w:sz w:val="24"/>
        </w:rPr>
        <w:t>balance and the levels of risk attached to each of these elements. These are</w:t>
      </w:r>
      <w:r>
        <w:rPr>
          <w:spacing w:val="1"/>
          <w:sz w:val="24"/>
        </w:rPr>
        <w:t xml:space="preserve"> </w:t>
      </w:r>
      <w:r>
        <w:rPr>
          <w:sz w:val="24"/>
        </w:rPr>
        <w:t>indicative and may not be exhaustive as new risks emerge. This does not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Jointly</w:t>
      </w:r>
      <w:r>
        <w:rPr>
          <w:spacing w:val="-4"/>
          <w:sz w:val="24"/>
        </w:rPr>
        <w:t xml:space="preserve"> </w:t>
      </w:r>
      <w:r>
        <w:rPr>
          <w:sz w:val="24"/>
        </w:rPr>
        <w:t>Controlled</w:t>
      </w:r>
      <w:r>
        <w:rPr>
          <w:spacing w:val="-1"/>
          <w:sz w:val="24"/>
        </w:rPr>
        <w:t xml:space="preserve"> </w:t>
      </w:r>
      <w:r>
        <w:rPr>
          <w:sz w:val="24"/>
        </w:rPr>
        <w:t>Operations</w:t>
      </w:r>
      <w:r>
        <w:rPr>
          <w:spacing w:val="2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reserve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£0.075m.</w:t>
      </w:r>
    </w:p>
    <w:p w:rsidR="00C10024" w:rsidRDefault="00C10024">
      <w:pPr>
        <w:spacing w:line="276" w:lineRule="auto"/>
        <w:jc w:val="both"/>
        <w:rPr>
          <w:sz w:val="24"/>
        </w:rPr>
        <w:sectPr w:rsidR="00C10024">
          <w:pgSz w:w="11910" w:h="16840"/>
          <w:pgMar w:top="1600" w:right="1320" w:bottom="1460" w:left="1340" w:header="712" w:footer="1256" w:gutter="0"/>
          <w:cols w:space="720"/>
        </w:sectPr>
      </w:pPr>
    </w:p>
    <w:p w:rsidR="00C10024" w:rsidRDefault="00AC29BE">
      <w:pPr>
        <w:pStyle w:val="Heading4"/>
        <w:spacing w:before="91"/>
        <w:ind w:left="100"/>
      </w:pPr>
      <w:r>
        <w:rPr>
          <w:u w:val="single"/>
        </w:rPr>
        <w:t>Earmarked</w:t>
      </w:r>
      <w:r>
        <w:rPr>
          <w:spacing w:val="-4"/>
          <w:u w:val="single"/>
        </w:rPr>
        <w:t xml:space="preserve"> </w:t>
      </w:r>
      <w:r>
        <w:rPr>
          <w:u w:val="single"/>
        </w:rPr>
        <w:t>Reserves</w:t>
      </w:r>
    </w:p>
    <w:p w:rsidR="00C10024" w:rsidRDefault="00C10024">
      <w:pPr>
        <w:pStyle w:val="BodyText"/>
        <w:spacing w:before="4"/>
        <w:rPr>
          <w:b/>
          <w:sz w:val="23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before="92" w:line="276" w:lineRule="auto"/>
        <w:ind w:right="119"/>
        <w:jc w:val="both"/>
        <w:rPr>
          <w:sz w:val="24"/>
        </w:rPr>
      </w:pPr>
      <w:r>
        <w:rPr>
          <w:sz w:val="24"/>
        </w:rPr>
        <w:t>Unlike General Reserves earmarked reserves have been identified for specific</w:t>
      </w:r>
      <w:r>
        <w:rPr>
          <w:spacing w:val="-64"/>
          <w:sz w:val="24"/>
        </w:rPr>
        <w:t xml:space="preserve"> </w:t>
      </w:r>
      <w:r>
        <w:rPr>
          <w:sz w:val="24"/>
        </w:rPr>
        <w:t>areas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expenditure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anticipated</w:t>
      </w:r>
      <w:r>
        <w:rPr>
          <w:spacing w:val="1"/>
          <w:sz w:val="24"/>
        </w:rPr>
        <w:t xml:space="preserve"> </w:t>
      </w:r>
      <w:r>
        <w:rPr>
          <w:sz w:val="24"/>
        </w:rPr>
        <w:t>costs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estimated. It is therefore prudent for the Commissioner to identify such areas</w:t>
      </w:r>
      <w:r>
        <w:rPr>
          <w:spacing w:val="1"/>
          <w:sz w:val="24"/>
        </w:rPr>
        <w:t xml:space="preserve"> </w:t>
      </w:r>
      <w:r>
        <w:rPr>
          <w:sz w:val="24"/>
        </w:rPr>
        <w:t>of expenditure and set aside amounts that limit future risk exposure (</w:t>
      </w:r>
      <w:proofErr w:type="gramStart"/>
      <w:r>
        <w:rPr>
          <w:sz w:val="24"/>
        </w:rPr>
        <w:t>e.g.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balancing</w:t>
      </w:r>
      <w:r>
        <w:rPr>
          <w:spacing w:val="-3"/>
          <w:sz w:val="24"/>
        </w:rPr>
        <w:t xml:space="preserve"> </w:t>
      </w:r>
      <w:r w:rsidR="00D17B5F">
        <w:rPr>
          <w:spacing w:val="-3"/>
          <w:sz w:val="24"/>
        </w:rPr>
        <w:t xml:space="preserve">any </w:t>
      </w:r>
      <w:r>
        <w:rPr>
          <w:sz w:val="24"/>
        </w:rPr>
        <w:t>budget shortfalls in the MTFS).</w:t>
      </w:r>
    </w:p>
    <w:p w:rsidR="00C10024" w:rsidRDefault="00C10024">
      <w:pPr>
        <w:pStyle w:val="BodyText"/>
        <w:spacing w:before="6"/>
        <w:rPr>
          <w:sz w:val="27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line="276" w:lineRule="auto"/>
        <w:ind w:right="119"/>
        <w:jc w:val="both"/>
        <w:rPr>
          <w:sz w:val="24"/>
        </w:rPr>
      </w:pP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expenditure</w:t>
      </w:r>
      <w:r>
        <w:rPr>
          <w:spacing w:val="1"/>
          <w:sz w:val="24"/>
        </w:rPr>
        <w:t xml:space="preserve"> </w:t>
      </w:r>
      <w:r>
        <w:rPr>
          <w:sz w:val="24"/>
        </w:rPr>
        <w:t>usually</w:t>
      </w:r>
      <w:r>
        <w:rPr>
          <w:spacing w:val="1"/>
          <w:sz w:val="24"/>
        </w:rPr>
        <w:t xml:space="preserve"> </w:t>
      </w:r>
      <w:r>
        <w:rPr>
          <w:sz w:val="24"/>
        </w:rPr>
        <w:t>arises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changes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organisation is working in collaboration with other forces to provide a specific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(for example</w:t>
      </w:r>
      <w:r>
        <w:rPr>
          <w:spacing w:val="-1"/>
          <w:sz w:val="24"/>
        </w:rPr>
        <w:t xml:space="preserve"> </w:t>
      </w:r>
      <w:r>
        <w:rPr>
          <w:sz w:val="24"/>
        </w:rPr>
        <w:t>Private</w:t>
      </w:r>
      <w:r>
        <w:rPr>
          <w:spacing w:val="3"/>
          <w:sz w:val="24"/>
        </w:rPr>
        <w:t xml:space="preserve"> </w:t>
      </w:r>
      <w:r>
        <w:rPr>
          <w:sz w:val="24"/>
        </w:rPr>
        <w:t>Finance Initiative</w:t>
      </w:r>
      <w:r>
        <w:rPr>
          <w:spacing w:val="-1"/>
          <w:sz w:val="24"/>
        </w:rPr>
        <w:t xml:space="preserve"> </w:t>
      </w:r>
      <w:r>
        <w:rPr>
          <w:sz w:val="24"/>
        </w:rPr>
        <w:t>(PFI)).</w:t>
      </w:r>
    </w:p>
    <w:p w:rsidR="00C10024" w:rsidRDefault="00C10024">
      <w:pPr>
        <w:pStyle w:val="BodyText"/>
        <w:spacing w:before="7"/>
        <w:rPr>
          <w:sz w:val="27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line="276" w:lineRule="auto"/>
        <w:ind w:right="124"/>
        <w:jc w:val="both"/>
        <w:rPr>
          <w:sz w:val="24"/>
        </w:rPr>
      </w:pPr>
      <w:r>
        <w:rPr>
          <w:sz w:val="24"/>
        </w:rPr>
        <w:t xml:space="preserve">Expenditure relating to earmarked reserves </w:t>
      </w:r>
      <w:proofErr w:type="gramStart"/>
      <w:r>
        <w:rPr>
          <w:sz w:val="24"/>
        </w:rPr>
        <w:t>has to</w:t>
      </w:r>
      <w:proofErr w:type="gramEnd"/>
      <w:r>
        <w:rPr>
          <w:sz w:val="24"/>
        </w:rPr>
        <w:t xml:space="preserve"> specifically relate to the</w:t>
      </w:r>
      <w:r>
        <w:rPr>
          <w:spacing w:val="1"/>
          <w:sz w:val="24"/>
        </w:rPr>
        <w:t xml:space="preserve"> </w:t>
      </w:r>
      <w:r>
        <w:rPr>
          <w:sz w:val="24"/>
        </w:rPr>
        <w:t>purpose</w:t>
      </w:r>
      <w:r>
        <w:rPr>
          <w:spacing w:val="-1"/>
          <w:sz w:val="24"/>
        </w:rPr>
        <w:t xml:space="preserve"> </w:t>
      </w:r>
      <w:r>
        <w:rPr>
          <w:sz w:val="24"/>
        </w:rPr>
        <w:t>of the reserve.</w:t>
      </w:r>
    </w:p>
    <w:p w:rsidR="00C10024" w:rsidRDefault="00C10024">
      <w:pPr>
        <w:pStyle w:val="BodyText"/>
        <w:spacing w:before="8"/>
        <w:rPr>
          <w:sz w:val="27"/>
        </w:rPr>
      </w:pPr>
    </w:p>
    <w:p w:rsidRPr="00D17B5F" w:rsidR="00C10024" w:rsidP="00D17B5F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line="273" w:lineRule="auto"/>
        <w:ind w:right="116"/>
        <w:jc w:val="both"/>
        <w:rPr>
          <w:sz w:val="26"/>
        </w:rPr>
      </w:pPr>
      <w:r w:rsidRPr="00D17B5F">
        <w:rPr>
          <w:b/>
          <w:sz w:val="24"/>
        </w:rPr>
        <w:t xml:space="preserve">Appendix B </w:t>
      </w:r>
      <w:r>
        <w:rPr>
          <w:sz w:val="24"/>
        </w:rPr>
        <w:t>details for each of the earmarked reserves that</w:t>
      </w:r>
      <w:r w:rsidRPr="00D17B5F">
        <w:rPr>
          <w:spacing w:val="66"/>
          <w:sz w:val="24"/>
        </w:rPr>
        <w:t xml:space="preserve"> </w:t>
      </w:r>
      <w:r>
        <w:rPr>
          <w:sz w:val="24"/>
        </w:rPr>
        <w:t>existed at the</w:t>
      </w:r>
      <w:r w:rsidRPr="00D17B5F">
        <w:rPr>
          <w:spacing w:val="1"/>
          <w:sz w:val="24"/>
        </w:rPr>
        <w:t xml:space="preserve"> </w:t>
      </w:r>
      <w:r>
        <w:rPr>
          <w:sz w:val="24"/>
        </w:rPr>
        <w:t>start of the 202</w:t>
      </w:r>
      <w:r w:rsidR="00D17B5F">
        <w:rPr>
          <w:sz w:val="24"/>
        </w:rPr>
        <w:t>2-23</w:t>
      </w:r>
      <w:r>
        <w:rPr>
          <w:sz w:val="24"/>
        </w:rPr>
        <w:t xml:space="preserve"> financial year and their estimated balance by </w:t>
      </w:r>
      <w:r w:rsidR="00D17B5F">
        <w:rPr>
          <w:sz w:val="24"/>
        </w:rPr>
        <w:t>during the planning period.</w:t>
      </w:r>
    </w:p>
    <w:p w:rsidR="00C10024" w:rsidRDefault="00C10024">
      <w:pPr>
        <w:pStyle w:val="BodyText"/>
        <w:spacing w:before="9"/>
        <w:rPr>
          <w:sz w:val="30"/>
        </w:rPr>
      </w:pPr>
    </w:p>
    <w:p w:rsidR="00C10024" w:rsidRDefault="00AC29BE">
      <w:pPr>
        <w:ind w:left="808"/>
        <w:rPr>
          <w:sz w:val="24"/>
        </w:rPr>
      </w:pPr>
      <w:r>
        <w:rPr>
          <w:sz w:val="24"/>
        </w:rPr>
        <w:t>Details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b/>
          <w:sz w:val="24"/>
        </w:rPr>
        <w:t>earmarked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reserves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available</w:t>
      </w:r>
      <w:r>
        <w:rPr>
          <w:spacing w:val="43"/>
          <w:sz w:val="24"/>
        </w:rPr>
        <w:t xml:space="preserve"> </w:t>
      </w:r>
      <w:r>
        <w:rPr>
          <w:sz w:val="24"/>
        </w:rPr>
        <w:t>for</w:t>
      </w:r>
      <w:r>
        <w:rPr>
          <w:spacing w:val="43"/>
          <w:sz w:val="24"/>
        </w:rPr>
        <w:t xml:space="preserve"> </w:t>
      </w:r>
      <w:r>
        <w:rPr>
          <w:sz w:val="24"/>
        </w:rPr>
        <w:t>use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3"/>
          <w:sz w:val="24"/>
        </w:rPr>
        <w:t xml:space="preserve"> </w:t>
      </w:r>
      <w:r w:rsidRPr="00D17B5F">
        <w:rPr>
          <w:sz w:val="24"/>
        </w:rPr>
        <w:t>2022-23</w:t>
      </w:r>
      <w:r w:rsidR="00D17B5F">
        <w:rPr>
          <w:sz w:val="24"/>
        </w:rPr>
        <w:t xml:space="preserve"> and beyond</w:t>
      </w:r>
      <w:r w:rsidRPr="00D17B5F">
        <w:rPr>
          <w:sz w:val="24"/>
        </w:rPr>
        <w:t xml:space="preserve"> </w:t>
      </w:r>
      <w:r>
        <w:rPr>
          <w:sz w:val="24"/>
        </w:rPr>
        <w:t>are</w:t>
      </w:r>
      <w:r>
        <w:rPr>
          <w:spacing w:val="43"/>
          <w:sz w:val="24"/>
        </w:rPr>
        <w:t xml:space="preserve"> </w:t>
      </w:r>
      <w:proofErr w:type="gramStart"/>
      <w:r>
        <w:rPr>
          <w:sz w:val="24"/>
        </w:rPr>
        <w:t>given</w:t>
      </w:r>
      <w:r w:rsidR="00D17B5F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below</w:t>
      </w:r>
      <w:proofErr w:type="gramEnd"/>
      <w:r>
        <w:rPr>
          <w:sz w:val="24"/>
        </w:rPr>
        <w:t>:</w:t>
      </w:r>
    </w:p>
    <w:p w:rsidR="00C10024" w:rsidRDefault="00C10024">
      <w:pPr>
        <w:pStyle w:val="BodyText"/>
        <w:rPr>
          <w:sz w:val="26"/>
        </w:rPr>
      </w:pPr>
    </w:p>
    <w:p w:rsidR="00C10024" w:rsidRDefault="00C10024">
      <w:pPr>
        <w:pStyle w:val="BodyText"/>
        <w:spacing w:before="3"/>
        <w:rPr>
          <w:sz w:val="22"/>
        </w:rPr>
      </w:pPr>
    </w:p>
    <w:p w:rsidR="00C10024" w:rsidRDefault="00AC29BE">
      <w:pPr>
        <w:pStyle w:val="Heading4"/>
        <w:spacing w:before="1"/>
      </w:pPr>
      <w:r>
        <w:t>Asset</w:t>
      </w:r>
      <w:r>
        <w:rPr>
          <w:spacing w:val="-4"/>
        </w:rPr>
        <w:t xml:space="preserve"> </w:t>
      </w:r>
      <w:r>
        <w:t>Replacement</w:t>
      </w:r>
      <w:r>
        <w:rPr>
          <w:spacing w:val="-5"/>
        </w:rPr>
        <w:t xml:space="preserve"> </w:t>
      </w:r>
      <w:r>
        <w:t>Reserve</w:t>
      </w: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before="40" w:line="276" w:lineRule="auto"/>
        <w:ind w:right="124"/>
        <w:jc w:val="both"/>
        <w:rPr>
          <w:sz w:val="24"/>
        </w:rPr>
      </w:pPr>
      <w:r>
        <w:rPr>
          <w:sz w:val="24"/>
        </w:rPr>
        <w:t>This reserve is reflecting the need to consider the major programme of asset</w:t>
      </w:r>
      <w:r>
        <w:rPr>
          <w:spacing w:val="1"/>
          <w:sz w:val="24"/>
        </w:rPr>
        <w:t xml:space="preserve"> </w:t>
      </w:r>
      <w:r>
        <w:rPr>
          <w:sz w:val="24"/>
        </w:rPr>
        <w:t>replacement</w:t>
      </w:r>
      <w:r>
        <w:rPr>
          <w:spacing w:val="-1"/>
          <w:sz w:val="24"/>
        </w:rPr>
        <w:t xml:space="preserve"> </w:t>
      </w:r>
      <w:r>
        <w:rPr>
          <w:sz w:val="24"/>
        </w:rPr>
        <w:t>in the capital programme.</w:t>
      </w:r>
    </w:p>
    <w:p w:rsidR="00C10024" w:rsidRDefault="00C10024">
      <w:pPr>
        <w:pStyle w:val="BodyText"/>
        <w:spacing w:before="8"/>
        <w:rPr>
          <w:sz w:val="27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 xml:space="preserve">The repayment of reserves previously </w:t>
      </w:r>
      <w:proofErr w:type="spellStart"/>
      <w:r>
        <w:rPr>
          <w:sz w:val="24"/>
        </w:rPr>
        <w:t>utilised</w:t>
      </w:r>
      <w:proofErr w:type="spellEnd"/>
      <w:r>
        <w:rPr>
          <w:sz w:val="24"/>
        </w:rPr>
        <w:t xml:space="preserve"> has provided this reserve 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necessary</w:t>
      </w:r>
      <w:r>
        <w:rPr>
          <w:spacing w:val="49"/>
          <w:sz w:val="24"/>
        </w:rPr>
        <w:t xml:space="preserve"> </w:t>
      </w:r>
      <w:r>
        <w:rPr>
          <w:sz w:val="24"/>
        </w:rPr>
        <w:t>balances</w:t>
      </w:r>
      <w:r>
        <w:rPr>
          <w:spacing w:val="52"/>
          <w:sz w:val="24"/>
        </w:rPr>
        <w:t xml:space="preserve"> </w:t>
      </w:r>
      <w:r>
        <w:rPr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z w:val="24"/>
        </w:rPr>
        <w:t>fund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joint</w:t>
      </w:r>
      <w:r>
        <w:rPr>
          <w:spacing w:val="50"/>
          <w:sz w:val="24"/>
        </w:rPr>
        <w:t xml:space="preserve"> </w:t>
      </w:r>
      <w:r>
        <w:rPr>
          <w:sz w:val="24"/>
        </w:rPr>
        <w:t>HQ</w:t>
      </w:r>
      <w:r>
        <w:rPr>
          <w:spacing w:val="52"/>
          <w:sz w:val="24"/>
        </w:rPr>
        <w:t xml:space="preserve"> </w:t>
      </w:r>
      <w:r>
        <w:rPr>
          <w:sz w:val="24"/>
        </w:rPr>
        <w:t>new</w:t>
      </w:r>
      <w:r>
        <w:rPr>
          <w:spacing w:val="48"/>
          <w:sz w:val="24"/>
        </w:rPr>
        <w:t xml:space="preserve"> </w:t>
      </w:r>
      <w:r>
        <w:rPr>
          <w:sz w:val="24"/>
        </w:rPr>
        <w:t>build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z w:val="24"/>
        </w:rPr>
        <w:t>not</w:t>
      </w:r>
      <w:r>
        <w:rPr>
          <w:spacing w:val="52"/>
          <w:sz w:val="24"/>
        </w:rPr>
        <w:t xml:space="preserve"> </w:t>
      </w:r>
      <w:r>
        <w:rPr>
          <w:sz w:val="24"/>
        </w:rPr>
        <w:t>require</w:t>
      </w:r>
      <w:r>
        <w:rPr>
          <w:spacing w:val="52"/>
          <w:sz w:val="24"/>
        </w:rPr>
        <w:t xml:space="preserve"> </w:t>
      </w:r>
      <w:r>
        <w:rPr>
          <w:sz w:val="24"/>
        </w:rPr>
        <w:t>a</w:t>
      </w:r>
    </w:p>
    <w:p w:rsidR="00C10024" w:rsidRDefault="00AC29BE">
      <w:pPr>
        <w:pStyle w:val="BodyText"/>
        <w:spacing w:before="91" w:line="278" w:lineRule="auto"/>
        <w:ind w:left="808" w:right="125"/>
        <w:jc w:val="both"/>
      </w:pPr>
      <w:r>
        <w:t>significant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borrowing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resulted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breach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borrowing</w:t>
      </w:r>
      <w:r>
        <w:rPr>
          <w:spacing w:val="-2"/>
        </w:rPr>
        <w:t xml:space="preserve"> </w:t>
      </w:r>
      <w:r>
        <w:t>limits.</w:t>
      </w:r>
    </w:p>
    <w:p w:rsidR="00C10024" w:rsidRDefault="00C10024">
      <w:pPr>
        <w:pStyle w:val="BodyText"/>
        <w:spacing w:before="2"/>
        <w:rPr>
          <w:sz w:val="27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before="1" w:line="276" w:lineRule="auto"/>
        <w:ind w:right="119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requested</w:t>
      </w:r>
      <w:r>
        <w:rPr>
          <w:spacing w:val="1"/>
          <w:sz w:val="24"/>
        </w:rPr>
        <w:t xml:space="preserve"> </w:t>
      </w:r>
      <w:r>
        <w:rPr>
          <w:sz w:val="24"/>
        </w:rPr>
        <w:t>a full</w:t>
      </w:r>
      <w:r>
        <w:rPr>
          <w:spacing w:val="1"/>
          <w:sz w:val="24"/>
        </w:rPr>
        <w:t xml:space="preserve"> </w:t>
      </w:r>
      <w:r>
        <w:rPr>
          <w:sz w:val="24"/>
        </w:rPr>
        <w:t>Asset Strategy to</w:t>
      </w:r>
      <w:r>
        <w:rPr>
          <w:spacing w:val="1"/>
          <w:sz w:val="24"/>
        </w:rPr>
        <w:t xml:space="preserve"> </w:t>
      </w:r>
      <w:r>
        <w:rPr>
          <w:sz w:val="24"/>
        </w:rPr>
        <w:t>include a</w:t>
      </w:r>
      <w:r>
        <w:rPr>
          <w:spacing w:val="1"/>
          <w:sz w:val="24"/>
        </w:rPr>
        <w:t xml:space="preserve"> </w:t>
      </w:r>
      <w:r>
        <w:rPr>
          <w:sz w:val="24"/>
        </w:rPr>
        <w:t>detailed</w:t>
      </w:r>
      <w:r>
        <w:rPr>
          <w:spacing w:val="1"/>
          <w:sz w:val="24"/>
        </w:rPr>
        <w:t xml:space="preserve"> </w:t>
      </w:r>
      <w:r>
        <w:rPr>
          <w:sz w:val="24"/>
        </w:rPr>
        <w:t>stock</w:t>
      </w:r>
      <w:r>
        <w:rPr>
          <w:spacing w:val="1"/>
          <w:sz w:val="24"/>
        </w:rPr>
        <w:t xml:space="preserve"> </w:t>
      </w:r>
      <w:r>
        <w:rPr>
          <w:sz w:val="24"/>
        </w:rPr>
        <w:t>condition.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enable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updating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66"/>
          <w:sz w:val="24"/>
        </w:rPr>
        <w:t xml:space="preserve"> </w:t>
      </w:r>
      <w:r>
        <w:rPr>
          <w:sz w:val="24"/>
        </w:rPr>
        <w:t>remaining</w:t>
      </w:r>
      <w:r>
        <w:rPr>
          <w:spacing w:val="1"/>
          <w:sz w:val="24"/>
        </w:rPr>
        <w:t xml:space="preserve"> </w:t>
      </w:r>
      <w:r>
        <w:rPr>
          <w:sz w:val="24"/>
        </w:rPr>
        <w:t>buildings to a reasonable and comparable standard. And produce the Asset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Strategy to</w:t>
      </w:r>
      <w:r>
        <w:rPr>
          <w:spacing w:val="1"/>
          <w:sz w:val="24"/>
        </w:rPr>
        <w:t xml:space="preserve"> </w:t>
      </w:r>
      <w:r>
        <w:rPr>
          <w:sz w:val="24"/>
        </w:rPr>
        <w:t>CIPFA</w:t>
      </w:r>
      <w:r>
        <w:rPr>
          <w:spacing w:val="-2"/>
          <w:sz w:val="24"/>
        </w:rPr>
        <w:t xml:space="preserve"> </w:t>
      </w:r>
      <w:r>
        <w:rPr>
          <w:sz w:val="24"/>
        </w:rPr>
        <w:t>standards.</w:t>
      </w:r>
    </w:p>
    <w:p w:rsidR="00C10024" w:rsidRDefault="00C10024">
      <w:pPr>
        <w:pStyle w:val="BodyText"/>
        <w:spacing w:before="6"/>
        <w:rPr>
          <w:sz w:val="27"/>
        </w:rPr>
      </w:pPr>
    </w:p>
    <w:p w:rsidR="00C10024" w:rsidRDefault="00AC29BE">
      <w:pPr>
        <w:pStyle w:val="Heading4"/>
        <w:jc w:val="both"/>
      </w:pPr>
      <w:r>
        <w:t>IT</w:t>
      </w:r>
      <w:r>
        <w:rPr>
          <w:spacing w:val="-2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Reserve</w:t>
      </w: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before="41" w:line="276" w:lineRule="auto"/>
        <w:ind w:right="12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reserve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z w:val="24"/>
        </w:rPr>
        <w:t>aside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investment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replacement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hardware and software. IT revenue underspends will be transferred to this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reserve to meet future changes in IT investment and in support of a </w:t>
      </w:r>
      <w:proofErr w:type="gramStart"/>
      <w:r>
        <w:rPr>
          <w:sz w:val="24"/>
        </w:rPr>
        <w:t>medium</w:t>
      </w:r>
      <w:r>
        <w:rPr>
          <w:spacing w:val="1"/>
          <w:sz w:val="24"/>
        </w:rPr>
        <w:t xml:space="preserve"> </w:t>
      </w:r>
      <w:r>
        <w:rPr>
          <w:sz w:val="24"/>
        </w:rPr>
        <w:t>term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IT Strategy.</w:t>
      </w:r>
    </w:p>
    <w:p w:rsidR="00D17B5F" w:rsidP="00D17B5F" w:rsidRDefault="00D17B5F">
      <w:pPr>
        <w:pStyle w:val="ListParagraph"/>
        <w:tabs>
          <w:tab w:val="left" w:pos="809"/>
        </w:tabs>
        <w:spacing w:before="41" w:line="276" w:lineRule="auto"/>
        <w:ind w:right="120" w:firstLine="0"/>
        <w:jc w:val="right"/>
        <w:rPr>
          <w:sz w:val="24"/>
        </w:rPr>
      </w:pPr>
    </w:p>
    <w:p w:rsidR="00C10024" w:rsidRDefault="00C10024">
      <w:pPr>
        <w:pStyle w:val="BodyText"/>
        <w:spacing w:before="9"/>
        <w:rPr>
          <w:sz w:val="27"/>
        </w:rPr>
      </w:pPr>
    </w:p>
    <w:p w:rsidR="00C10024" w:rsidRDefault="00AC29BE">
      <w:pPr>
        <w:pStyle w:val="Heading4"/>
        <w:jc w:val="both"/>
      </w:pPr>
      <w:r>
        <w:t>PCC</w:t>
      </w:r>
      <w:r>
        <w:rPr>
          <w:spacing w:val="-3"/>
        </w:rPr>
        <w:t xml:space="preserve"> </w:t>
      </w:r>
      <w:r>
        <w:t>Reserve</w:t>
      </w: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before="41" w:line="276" w:lineRule="auto"/>
        <w:ind w:right="117"/>
        <w:jc w:val="both"/>
        <w:rPr>
          <w:sz w:val="24"/>
        </w:rPr>
      </w:pPr>
      <w:r>
        <w:rPr>
          <w:sz w:val="24"/>
        </w:rPr>
        <w:t>This reserve has now been earmarked for any cost associated with the PCC</w:t>
      </w:r>
      <w:r>
        <w:rPr>
          <w:spacing w:val="1"/>
          <w:sz w:val="24"/>
        </w:rPr>
        <w:t xml:space="preserve"> </w:t>
      </w:r>
      <w:r>
        <w:rPr>
          <w:sz w:val="24"/>
        </w:rPr>
        <w:t>elections.</w:t>
      </w:r>
      <w:r>
        <w:rPr>
          <w:spacing w:val="-3"/>
          <w:sz w:val="24"/>
        </w:rPr>
        <w:t xml:space="preserve"> </w:t>
      </w:r>
      <w:r>
        <w:rPr>
          <w:sz w:val="24"/>
        </w:rPr>
        <w:t>This is</w:t>
      </w:r>
      <w:r>
        <w:rPr>
          <w:spacing w:val="-4"/>
          <w:sz w:val="24"/>
        </w:rPr>
        <w:t xml:space="preserve"> </w:t>
      </w:r>
      <w:r>
        <w:rPr>
          <w:sz w:val="24"/>
        </w:rPr>
        <w:t>funded</w:t>
      </w:r>
      <w:r>
        <w:rPr>
          <w:spacing w:val="-2"/>
          <w:sz w:val="24"/>
        </w:rPr>
        <w:t xml:space="preserve"> </w:t>
      </w:r>
      <w:r>
        <w:rPr>
          <w:sz w:val="24"/>
        </w:rPr>
        <w:t>from underspends in</w:t>
      </w:r>
      <w:r>
        <w:rPr>
          <w:spacing w:val="-3"/>
          <w:sz w:val="24"/>
        </w:rPr>
        <w:t xml:space="preserve"> </w:t>
      </w:r>
      <w:r>
        <w:rPr>
          <w:sz w:val="24"/>
        </w:rPr>
        <w:t>the OPCC</w:t>
      </w:r>
      <w:r>
        <w:rPr>
          <w:spacing w:val="-2"/>
          <w:sz w:val="24"/>
        </w:rPr>
        <w:t xml:space="preserve"> </w:t>
      </w:r>
      <w:r>
        <w:rPr>
          <w:sz w:val="24"/>
        </w:rPr>
        <w:t>budget.</w:t>
      </w:r>
    </w:p>
    <w:p w:rsidR="00C10024" w:rsidRDefault="00C10024">
      <w:pPr>
        <w:pStyle w:val="BodyText"/>
        <w:spacing w:before="6"/>
        <w:rPr>
          <w:sz w:val="20"/>
        </w:rPr>
      </w:pPr>
    </w:p>
    <w:p w:rsidR="00C10024" w:rsidRDefault="00AC29BE">
      <w:pPr>
        <w:pStyle w:val="Heading4"/>
        <w:spacing w:before="1"/>
        <w:ind w:left="820"/>
        <w:jc w:val="both"/>
      </w:pPr>
      <w:r>
        <w:t>Grants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Commissioning</w:t>
      </w:r>
      <w:r>
        <w:rPr>
          <w:spacing w:val="-2"/>
        </w:rPr>
        <w:t xml:space="preserve"> </w:t>
      </w:r>
      <w:r>
        <w:t>Reserve</w:t>
      </w: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before="2" w:line="276" w:lineRule="auto"/>
        <w:ind w:right="113"/>
        <w:jc w:val="both"/>
        <w:rPr>
          <w:sz w:val="24"/>
        </w:rPr>
      </w:pPr>
      <w:r>
        <w:rPr>
          <w:sz w:val="24"/>
        </w:rPr>
        <w:t>It is intended that underspends on the Grants and Commissioning budget are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transferred to here to provide for </w:t>
      </w:r>
      <w:r w:rsidR="00D17B5F">
        <w:rPr>
          <w:sz w:val="24"/>
        </w:rPr>
        <w:t>risks associated with grant budget audit losses, in year demand changes, known commissioning liabilities and risks associated with 3</w:t>
      </w:r>
      <w:r w:rsidRPr="00D17B5F" w:rsidR="00D17B5F">
        <w:rPr>
          <w:sz w:val="24"/>
          <w:vertAlign w:val="superscript"/>
        </w:rPr>
        <w:t>rd</w:t>
      </w:r>
      <w:r w:rsidR="00D17B5F">
        <w:rPr>
          <w:sz w:val="24"/>
        </w:rPr>
        <w:t xml:space="preserve"> party commissioning deliverables. There are also potential risks where activities may be required to be wound down, especially as we move towards commissioning grants being for more than a single year.</w:t>
      </w:r>
    </w:p>
    <w:p w:rsidR="00C10024" w:rsidRDefault="00C10024">
      <w:pPr>
        <w:pStyle w:val="BodyText"/>
        <w:spacing w:before="6"/>
        <w:rPr>
          <w:sz w:val="27"/>
        </w:rPr>
      </w:pPr>
    </w:p>
    <w:p w:rsidR="00C10024" w:rsidRDefault="00AC29BE">
      <w:pPr>
        <w:pStyle w:val="Heading4"/>
      </w:pPr>
      <w:r>
        <w:t>Private</w:t>
      </w:r>
      <w:r>
        <w:rPr>
          <w:spacing w:val="-4"/>
        </w:rPr>
        <w:t xml:space="preserve"> </w:t>
      </w:r>
      <w:r>
        <w:t>Finance</w:t>
      </w:r>
      <w:r>
        <w:rPr>
          <w:spacing w:val="-3"/>
        </w:rPr>
        <w:t xml:space="preserve"> </w:t>
      </w:r>
      <w:r>
        <w:t>Initiative</w:t>
      </w:r>
      <w:r>
        <w:rPr>
          <w:spacing w:val="-4"/>
        </w:rPr>
        <w:t xml:space="preserve"> </w:t>
      </w:r>
      <w:r>
        <w:t>(PFI)</w:t>
      </w:r>
      <w:r>
        <w:rPr>
          <w:spacing w:val="-3"/>
        </w:rPr>
        <w:t xml:space="preserve"> </w:t>
      </w:r>
      <w:r>
        <w:t>Reserve</w:t>
      </w: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before="3" w:line="276" w:lineRule="auto"/>
        <w:ind w:right="127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reserve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equalisation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expenditure</w:t>
      </w:r>
      <w:r>
        <w:rPr>
          <w:spacing w:val="1"/>
          <w:sz w:val="24"/>
        </w:rPr>
        <w:t xml:space="preserve"> </w:t>
      </w:r>
      <w:r>
        <w:rPr>
          <w:sz w:val="24"/>
        </w:rPr>
        <w:t>over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life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 w:rsidR="005A7EE6">
        <w:rPr>
          <w:spacing w:val="-64"/>
          <w:sz w:val="24"/>
        </w:rPr>
        <w:t xml:space="preserve">              </w:t>
      </w:r>
      <w:r>
        <w:rPr>
          <w:sz w:val="24"/>
        </w:rPr>
        <w:t>contract.</w:t>
      </w:r>
      <w:r>
        <w:rPr>
          <w:spacing w:val="-5"/>
          <w:sz w:val="24"/>
        </w:rPr>
        <w:t xml:space="preserve"> </w:t>
      </w:r>
      <w:r>
        <w:rPr>
          <w:sz w:val="24"/>
        </w:rPr>
        <w:t>This is a statutory</w:t>
      </w:r>
      <w:r>
        <w:rPr>
          <w:spacing w:val="-4"/>
          <w:sz w:val="24"/>
        </w:rPr>
        <w:t xml:space="preserve"> </w:t>
      </w:r>
      <w:r>
        <w:rPr>
          <w:sz w:val="24"/>
        </w:rPr>
        <w:t>reserve to maintain.</w:t>
      </w:r>
    </w:p>
    <w:p w:rsidR="00C10024" w:rsidRDefault="00C10024">
      <w:pPr>
        <w:pStyle w:val="BodyText"/>
        <w:spacing w:before="7"/>
        <w:rPr>
          <w:sz w:val="27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 xml:space="preserve">This reserve has been reviewed </w:t>
      </w:r>
      <w:proofErr w:type="gramStart"/>
      <w:r>
        <w:rPr>
          <w:sz w:val="24"/>
        </w:rPr>
        <w:t>in light of</w:t>
      </w:r>
      <w:proofErr w:type="gramEnd"/>
      <w:r>
        <w:rPr>
          <w:sz w:val="24"/>
        </w:rPr>
        <w:t xml:space="preserve"> the vehicle PFI contract being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terminated. </w:t>
      </w:r>
      <w:proofErr w:type="gramStart"/>
      <w:r>
        <w:rPr>
          <w:sz w:val="24"/>
        </w:rPr>
        <w:t>All of</w:t>
      </w:r>
      <w:proofErr w:type="gramEnd"/>
      <w:r>
        <w:rPr>
          <w:sz w:val="24"/>
        </w:rPr>
        <w:t xml:space="preserve"> this reserve relates to commitments within the Riverside PFI.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transfers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balance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remain</w:t>
      </w:r>
      <w:r>
        <w:rPr>
          <w:spacing w:val="1"/>
          <w:sz w:val="24"/>
        </w:rPr>
        <w:t xml:space="preserve"> </w:t>
      </w:r>
      <w:r>
        <w:rPr>
          <w:sz w:val="24"/>
        </w:rPr>
        <w:t>until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Building</w:t>
      </w:r>
      <w:r>
        <w:rPr>
          <w:spacing w:val="1"/>
          <w:sz w:val="24"/>
        </w:rPr>
        <w:t xml:space="preserve"> </w:t>
      </w:r>
      <w:r>
        <w:rPr>
          <w:sz w:val="24"/>
        </w:rPr>
        <w:t>PFI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terminated.</w:t>
      </w:r>
    </w:p>
    <w:p w:rsidR="00C10024" w:rsidRDefault="00C10024">
      <w:pPr>
        <w:pStyle w:val="BodyText"/>
        <w:spacing w:before="7"/>
        <w:rPr>
          <w:sz w:val="23"/>
        </w:rPr>
      </w:pPr>
    </w:p>
    <w:p w:rsidR="00C10024" w:rsidRDefault="00AC29BE">
      <w:pPr>
        <w:pStyle w:val="Heading4"/>
        <w:spacing w:before="1"/>
      </w:pPr>
      <w:r>
        <w:t>Property</w:t>
      </w:r>
      <w:r>
        <w:rPr>
          <w:spacing w:val="-5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Fund</w:t>
      </w:r>
      <w:r>
        <w:rPr>
          <w:spacing w:val="-2"/>
        </w:rPr>
        <w:t xml:space="preserve"> </w:t>
      </w:r>
      <w:r>
        <w:t>Reserve</w:t>
      </w: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before="2" w:line="278" w:lineRule="auto"/>
        <w:ind w:right="122"/>
        <w:jc w:val="both"/>
        <w:rPr>
          <w:sz w:val="24"/>
        </w:rPr>
      </w:pPr>
      <w:r>
        <w:rPr>
          <w:sz w:val="24"/>
        </w:rPr>
        <w:t>This reserve relates to the value of property sold where the Commissioner can</w:t>
      </w:r>
      <w:r>
        <w:rPr>
          <w:spacing w:val="-64"/>
          <w:sz w:val="24"/>
        </w:rPr>
        <w:t xml:space="preserve"> </w:t>
      </w:r>
      <w:r>
        <w:rPr>
          <w:sz w:val="24"/>
        </w:rPr>
        <w:t>retain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income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use 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 with</w:t>
      </w:r>
      <w:r>
        <w:rPr>
          <w:spacing w:val="-1"/>
          <w:sz w:val="24"/>
        </w:rPr>
        <w:t xml:space="preserve"> </w:t>
      </w:r>
      <w:r>
        <w:rPr>
          <w:sz w:val="24"/>
        </w:rPr>
        <w:t>the Property</w:t>
      </w:r>
      <w:r>
        <w:rPr>
          <w:spacing w:val="-4"/>
          <w:sz w:val="24"/>
        </w:rPr>
        <w:t xml:space="preserve"> </w:t>
      </w:r>
      <w:r>
        <w:rPr>
          <w:sz w:val="24"/>
        </w:rPr>
        <w:t>Act.</w:t>
      </w:r>
    </w:p>
    <w:p w:rsidR="00C10024" w:rsidRDefault="00C10024">
      <w:pPr>
        <w:pStyle w:val="BodyText"/>
        <w:spacing w:before="7"/>
        <w:rPr>
          <w:sz w:val="23"/>
        </w:rPr>
      </w:pPr>
    </w:p>
    <w:p w:rsidR="00C10024" w:rsidRDefault="00AC29BE">
      <w:pPr>
        <w:pStyle w:val="Heading4"/>
      </w:pPr>
      <w:r>
        <w:t>Drugs</w:t>
      </w:r>
      <w:r>
        <w:rPr>
          <w:spacing w:val="-2"/>
        </w:rPr>
        <w:t xml:space="preserve"> </w:t>
      </w:r>
      <w:r>
        <w:t>Fund</w:t>
      </w: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before="41" w:line="276" w:lineRule="auto"/>
        <w:ind w:right="117"/>
        <w:jc w:val="both"/>
        <w:rPr>
          <w:sz w:val="24"/>
        </w:rPr>
      </w:pPr>
      <w:r>
        <w:rPr>
          <w:sz w:val="24"/>
        </w:rPr>
        <w:t>This minor reserve is received from court awards in drugs cases and is only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for initiatives that</w:t>
      </w:r>
      <w:r>
        <w:rPr>
          <w:spacing w:val="-2"/>
          <w:sz w:val="24"/>
        </w:rPr>
        <w:t xml:space="preserve"> </w:t>
      </w:r>
      <w:r>
        <w:rPr>
          <w:sz w:val="24"/>
        </w:rPr>
        <w:t>reduce</w:t>
      </w:r>
      <w:r>
        <w:rPr>
          <w:spacing w:val="-2"/>
          <w:sz w:val="24"/>
        </w:rPr>
        <w:t xml:space="preserve"> </w:t>
      </w:r>
      <w:r>
        <w:rPr>
          <w:sz w:val="24"/>
        </w:rPr>
        <w:t>drug</w:t>
      </w:r>
      <w:r>
        <w:rPr>
          <w:spacing w:val="-2"/>
          <w:sz w:val="24"/>
        </w:rPr>
        <w:t xml:space="preserve"> </w:t>
      </w:r>
      <w:r>
        <w:rPr>
          <w:sz w:val="24"/>
        </w:rPr>
        <w:t>related crime.</w:t>
      </w:r>
    </w:p>
    <w:p w:rsidR="00C10024" w:rsidRDefault="00AC29BE">
      <w:pPr>
        <w:pStyle w:val="Heading4"/>
        <w:spacing w:before="89"/>
        <w:jc w:val="both"/>
      </w:pPr>
      <w:r>
        <w:t>Revenue</w:t>
      </w:r>
      <w:r>
        <w:rPr>
          <w:spacing w:val="-2"/>
        </w:rPr>
        <w:t xml:space="preserve"> </w:t>
      </w:r>
      <w:r>
        <w:t>Grants</w:t>
      </w: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before="2" w:line="276" w:lineRule="auto"/>
        <w:ind w:right="12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reserve</w:t>
      </w:r>
      <w:r>
        <w:rPr>
          <w:spacing w:val="1"/>
          <w:sz w:val="24"/>
        </w:rPr>
        <w:t xml:space="preserve"> </w:t>
      </w:r>
      <w:r>
        <w:rPr>
          <w:sz w:val="24"/>
        </w:rPr>
        <w:t>combines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small</w:t>
      </w:r>
      <w:r>
        <w:rPr>
          <w:spacing w:val="1"/>
          <w:sz w:val="24"/>
        </w:rPr>
        <w:t xml:space="preserve"> </w:t>
      </w:r>
      <w:r>
        <w:rPr>
          <w:sz w:val="24"/>
        </w:rPr>
        <w:t>amounts of</w:t>
      </w:r>
      <w:r>
        <w:rPr>
          <w:spacing w:val="1"/>
          <w:sz w:val="24"/>
        </w:rPr>
        <w:t xml:space="preserve"> </w:t>
      </w:r>
      <w:r>
        <w:rPr>
          <w:sz w:val="24"/>
        </w:rPr>
        <w:t>grant</w:t>
      </w:r>
      <w:r>
        <w:rPr>
          <w:spacing w:val="1"/>
          <w:sz w:val="24"/>
        </w:rPr>
        <w:t xml:space="preserve"> </w:t>
      </w:r>
      <w:r>
        <w:rPr>
          <w:sz w:val="24"/>
        </w:rPr>
        <w:t>income</w:t>
      </w:r>
      <w:r>
        <w:rPr>
          <w:spacing w:val="1"/>
          <w:sz w:val="24"/>
        </w:rPr>
        <w:t xml:space="preserve"> </w:t>
      </w:r>
      <w:r>
        <w:rPr>
          <w:sz w:val="24"/>
        </w:rPr>
        <w:t>on completed</w:t>
      </w:r>
      <w:r>
        <w:rPr>
          <w:spacing w:val="1"/>
          <w:sz w:val="24"/>
        </w:rPr>
        <w:t xml:space="preserve"> </w:t>
      </w:r>
      <w:r>
        <w:rPr>
          <w:sz w:val="24"/>
        </w:rPr>
        <w:t>projects where the grant conditions do not require repayment of any balances.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Cumulatively they create a reasonable </w:t>
      </w:r>
      <w:proofErr w:type="gramStart"/>
      <w:r>
        <w:rPr>
          <w:sz w:val="24"/>
        </w:rPr>
        <w:t>reserve, because</w:t>
      </w:r>
      <w:proofErr w:type="gramEnd"/>
      <w:r>
        <w:rPr>
          <w:sz w:val="24"/>
        </w:rPr>
        <w:t xml:space="preserve"> they also include the</w:t>
      </w:r>
      <w:r>
        <w:rPr>
          <w:spacing w:val="1"/>
          <w:sz w:val="24"/>
        </w:rPr>
        <w:t xml:space="preserve"> </w:t>
      </w:r>
      <w:r>
        <w:rPr>
          <w:sz w:val="24"/>
        </w:rPr>
        <w:t>Road Safety Partnership Reserve. The use of this reserve will be subject to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risk of</w:t>
      </w:r>
      <w:r>
        <w:rPr>
          <w:spacing w:val="2"/>
          <w:sz w:val="24"/>
        </w:rPr>
        <w:t xml:space="preserve"> </w:t>
      </w:r>
      <w:r>
        <w:rPr>
          <w:sz w:val="24"/>
        </w:rPr>
        <w:t>repayment.</w:t>
      </w:r>
    </w:p>
    <w:p w:rsidR="00C10024" w:rsidRDefault="00C10024">
      <w:pPr>
        <w:pStyle w:val="BodyText"/>
        <w:spacing w:before="9"/>
        <w:rPr>
          <w:sz w:val="27"/>
        </w:rPr>
      </w:pPr>
    </w:p>
    <w:p w:rsidR="00C10024" w:rsidRDefault="00AC29BE">
      <w:pPr>
        <w:pStyle w:val="Heading4"/>
        <w:jc w:val="both"/>
      </w:pPr>
      <w:r>
        <w:t>Animal</w:t>
      </w:r>
      <w:r>
        <w:rPr>
          <w:spacing w:val="-4"/>
        </w:rPr>
        <w:t xml:space="preserve"> </w:t>
      </w:r>
      <w:r>
        <w:t>Welfare</w:t>
      </w:r>
      <w:r>
        <w:rPr>
          <w:spacing w:val="-4"/>
        </w:rPr>
        <w:t xml:space="preserve"> </w:t>
      </w:r>
      <w:r>
        <w:t>Reserve</w:t>
      </w: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before="41" w:line="276" w:lineRule="auto"/>
        <w:jc w:val="both"/>
        <w:rPr>
          <w:sz w:val="24"/>
        </w:rPr>
      </w:pPr>
      <w:r>
        <w:rPr>
          <w:sz w:val="24"/>
        </w:rPr>
        <w:t>This reserve was established to support the policy for the welfare of animals</w:t>
      </w:r>
      <w:r>
        <w:rPr>
          <w:spacing w:val="1"/>
          <w:sz w:val="24"/>
        </w:rPr>
        <w:t xml:space="preserve"> </w:t>
      </w:r>
      <w:r>
        <w:rPr>
          <w:sz w:val="24"/>
        </w:rPr>
        <w:t>specifically police dogs on retirement as working animals. There is a panel</w:t>
      </w:r>
      <w:r>
        <w:rPr>
          <w:spacing w:val="1"/>
          <w:sz w:val="24"/>
        </w:rPr>
        <w:t xml:space="preserve"> </w:t>
      </w:r>
      <w:r>
        <w:rPr>
          <w:sz w:val="24"/>
        </w:rPr>
        <w:t>which meet with representatives from the Vets and the Force and to approve</w:t>
      </w:r>
      <w:r>
        <w:rPr>
          <w:spacing w:val="1"/>
          <w:sz w:val="24"/>
        </w:rPr>
        <w:t xml:space="preserve"> </w:t>
      </w:r>
      <w:r>
        <w:rPr>
          <w:sz w:val="24"/>
        </w:rPr>
        <w:t>any claims against this fund. Any approved expenditure relating to on-going</w:t>
      </w:r>
      <w:r>
        <w:rPr>
          <w:spacing w:val="1"/>
          <w:sz w:val="24"/>
        </w:rPr>
        <w:t xml:space="preserve"> </w:t>
      </w:r>
      <w:r>
        <w:rPr>
          <w:sz w:val="24"/>
        </w:rPr>
        <w:t>welfare</w:t>
      </w:r>
      <w:r>
        <w:rPr>
          <w:spacing w:val="32"/>
          <w:sz w:val="24"/>
        </w:rPr>
        <w:t xml:space="preserve"> </w:t>
      </w:r>
      <w:r>
        <w:rPr>
          <w:sz w:val="24"/>
        </w:rPr>
        <w:t>as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result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work</w:t>
      </w:r>
      <w:r>
        <w:rPr>
          <w:spacing w:val="32"/>
          <w:sz w:val="24"/>
        </w:rPr>
        <w:t xml:space="preserve"> </w:t>
      </w:r>
      <w:r>
        <w:rPr>
          <w:sz w:val="24"/>
        </w:rPr>
        <w:t>related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injuries</w:t>
      </w:r>
      <w:r>
        <w:rPr>
          <w:spacing w:val="33"/>
          <w:sz w:val="24"/>
        </w:rPr>
        <w:t xml:space="preserve"> </w:t>
      </w:r>
      <w:r>
        <w:rPr>
          <w:sz w:val="24"/>
        </w:rPr>
        <w:t>can</w:t>
      </w:r>
      <w:r>
        <w:rPr>
          <w:spacing w:val="33"/>
          <w:sz w:val="24"/>
        </w:rPr>
        <w:t xml:space="preserve"> </w:t>
      </w:r>
      <w:r>
        <w:rPr>
          <w:sz w:val="24"/>
        </w:rPr>
        <w:t>then</w:t>
      </w:r>
      <w:r>
        <w:rPr>
          <w:spacing w:val="31"/>
          <w:sz w:val="24"/>
        </w:rPr>
        <w:t xml:space="preserve"> </w:t>
      </w:r>
      <w:r>
        <w:rPr>
          <w:sz w:val="24"/>
        </w:rPr>
        <w:t>be</w:t>
      </w:r>
      <w:r>
        <w:rPr>
          <w:spacing w:val="31"/>
          <w:sz w:val="24"/>
        </w:rPr>
        <w:t xml:space="preserve"> </w:t>
      </w:r>
      <w:r>
        <w:rPr>
          <w:sz w:val="24"/>
        </w:rPr>
        <w:t>paid</w:t>
      </w:r>
      <w:r>
        <w:rPr>
          <w:spacing w:val="30"/>
          <w:sz w:val="24"/>
        </w:rPr>
        <w:t xml:space="preserve"> </w:t>
      </w:r>
      <w:r>
        <w:rPr>
          <w:sz w:val="24"/>
        </w:rPr>
        <w:t>from</w:t>
      </w:r>
      <w:r>
        <w:rPr>
          <w:spacing w:val="32"/>
          <w:sz w:val="24"/>
        </w:rPr>
        <w:t xml:space="preserve"> </w:t>
      </w:r>
      <w:r>
        <w:rPr>
          <w:sz w:val="24"/>
        </w:rPr>
        <w:t>this</w:t>
      </w:r>
      <w:r>
        <w:rPr>
          <w:spacing w:val="30"/>
          <w:sz w:val="24"/>
        </w:rPr>
        <w:t xml:space="preserve"> </w:t>
      </w:r>
      <w:r>
        <w:rPr>
          <w:sz w:val="24"/>
        </w:rPr>
        <w:t>fund.</w:t>
      </w:r>
      <w:r>
        <w:rPr>
          <w:spacing w:val="-65"/>
          <w:sz w:val="24"/>
        </w:rPr>
        <w:t xml:space="preserve"> </w:t>
      </w:r>
      <w:r>
        <w:rPr>
          <w:sz w:val="24"/>
        </w:rPr>
        <w:t>This reserve is for the Animal Welfare Retired Dogs Scheme and is for costs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2"/>
          <w:sz w:val="24"/>
        </w:rPr>
        <w:t xml:space="preserve"> </w:t>
      </w:r>
      <w:r>
        <w:rPr>
          <w:sz w:val="24"/>
        </w:rPr>
        <w:t>running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that scheme</w:t>
      </w:r>
    </w:p>
    <w:p w:rsidR="00C10024" w:rsidRDefault="00C10024">
      <w:pPr>
        <w:pStyle w:val="BodyText"/>
        <w:spacing w:before="7"/>
        <w:rPr>
          <w:sz w:val="27"/>
        </w:rPr>
      </w:pPr>
    </w:p>
    <w:p w:rsidR="00C10024" w:rsidRDefault="00AC29BE">
      <w:pPr>
        <w:pStyle w:val="Heading4"/>
        <w:jc w:val="both"/>
      </w:pPr>
      <w:r>
        <w:t>Tax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Reserve</w:t>
      </w: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before="41" w:line="276" w:lineRule="auto"/>
        <w:ind w:right="117"/>
        <w:jc w:val="both"/>
        <w:rPr>
          <w:sz w:val="24"/>
        </w:rPr>
      </w:pP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timing</w:t>
      </w:r>
      <w:r>
        <w:rPr>
          <w:spacing w:val="1"/>
          <w:sz w:val="24"/>
        </w:rPr>
        <w:t xml:space="preserve"> </w:t>
      </w:r>
      <w:r>
        <w:rPr>
          <w:sz w:val="24"/>
        </w:rPr>
        <w:t>differences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Commissioner’s</w:t>
      </w:r>
      <w:r>
        <w:rPr>
          <w:spacing w:val="1"/>
          <w:sz w:val="24"/>
        </w:rPr>
        <w:t xml:space="preserve"> </w:t>
      </w:r>
      <w:r>
        <w:rPr>
          <w:sz w:val="24"/>
        </w:rPr>
        <w:t>budget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1"/>
          <w:sz w:val="24"/>
        </w:rPr>
        <w:t xml:space="preserve"> </w:t>
      </w:r>
      <w:r>
        <w:rPr>
          <w:sz w:val="24"/>
        </w:rPr>
        <w:t>approved and the deadline for the Billing Authorities to notify us of the final tax</w:t>
      </w:r>
      <w:r>
        <w:rPr>
          <w:spacing w:val="-64"/>
          <w:sz w:val="24"/>
        </w:rPr>
        <w:t xml:space="preserve"> </w:t>
      </w:r>
      <w:r>
        <w:rPr>
          <w:sz w:val="24"/>
        </w:rPr>
        <w:t>base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Collection</w:t>
      </w:r>
      <w:r>
        <w:rPr>
          <w:spacing w:val="-1"/>
          <w:sz w:val="24"/>
        </w:rPr>
        <w:t xml:space="preserve"> </w:t>
      </w:r>
      <w:r>
        <w:rPr>
          <w:sz w:val="24"/>
        </w:rPr>
        <w:t>Fund</w:t>
      </w:r>
      <w:r>
        <w:rPr>
          <w:spacing w:val="3"/>
          <w:sz w:val="24"/>
        </w:rPr>
        <w:t xml:space="preserve"> </w:t>
      </w:r>
      <w:r>
        <w:rPr>
          <w:sz w:val="24"/>
        </w:rPr>
        <w:t>surplus</w:t>
      </w:r>
      <w:r>
        <w:rPr>
          <w:spacing w:val="-4"/>
          <w:sz w:val="24"/>
        </w:rPr>
        <w:t xml:space="preserve"> </w:t>
      </w:r>
      <w:r>
        <w:rPr>
          <w:sz w:val="24"/>
        </w:rPr>
        <w:t>or deficit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fund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created.</w:t>
      </w:r>
    </w:p>
    <w:p w:rsidR="00C10024" w:rsidRDefault="00C10024">
      <w:pPr>
        <w:pStyle w:val="BodyText"/>
        <w:spacing w:before="7"/>
        <w:rPr>
          <w:sz w:val="27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 xml:space="preserve">This reserve will be </w:t>
      </w:r>
      <w:proofErr w:type="spellStart"/>
      <w:r>
        <w:rPr>
          <w:sz w:val="24"/>
        </w:rPr>
        <w:t>utilised</w:t>
      </w:r>
      <w:proofErr w:type="spellEnd"/>
      <w:r>
        <w:rPr>
          <w:sz w:val="24"/>
        </w:rPr>
        <w:t xml:space="preserve"> where the tax base reduces from the estimated</w:t>
      </w:r>
      <w:r>
        <w:rPr>
          <w:spacing w:val="1"/>
          <w:sz w:val="24"/>
        </w:rPr>
        <w:t xml:space="preserve"> </w:t>
      </w:r>
      <w:r>
        <w:rPr>
          <w:sz w:val="24"/>
        </w:rPr>
        <w:t>figures provided by Billing Authorities to the declaration of the actual tax base,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this would create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shortfall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overall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funding.</w:t>
      </w:r>
    </w:p>
    <w:p w:rsidR="00C10024" w:rsidRDefault="00C10024">
      <w:pPr>
        <w:pStyle w:val="BodyText"/>
        <w:spacing w:before="7"/>
        <w:rPr>
          <w:sz w:val="27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before="1" w:line="276" w:lineRule="auto"/>
        <w:ind w:right="118"/>
        <w:jc w:val="both"/>
        <w:rPr>
          <w:sz w:val="24"/>
        </w:rPr>
      </w:pPr>
      <w:r>
        <w:rPr>
          <w:sz w:val="24"/>
        </w:rPr>
        <w:t>This reserve will also be used to cover the Commissioner’s portion of costs</w:t>
      </w:r>
      <w:r>
        <w:rPr>
          <w:spacing w:val="1"/>
          <w:sz w:val="24"/>
        </w:rPr>
        <w:t xml:space="preserve"> </w:t>
      </w:r>
      <w:r>
        <w:rPr>
          <w:sz w:val="24"/>
        </w:rPr>
        <w:t>associated with the Single Occupier Discount Reviews undertaken periodically</w:t>
      </w:r>
      <w:r>
        <w:rPr>
          <w:spacing w:val="-64"/>
          <w:sz w:val="24"/>
        </w:rPr>
        <w:t xml:space="preserve"> </w:t>
      </w:r>
      <w:r>
        <w:rPr>
          <w:sz w:val="24"/>
        </w:rPr>
        <w:t>across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City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 the</w:t>
      </w:r>
      <w:r>
        <w:rPr>
          <w:spacing w:val="-2"/>
          <w:sz w:val="24"/>
        </w:rPr>
        <w:t xml:space="preserve"> </w:t>
      </w:r>
      <w:r>
        <w:rPr>
          <w:sz w:val="24"/>
        </w:rPr>
        <w:t>County.</w:t>
      </w:r>
    </w:p>
    <w:p w:rsidR="00C10024" w:rsidRDefault="00C10024">
      <w:pPr>
        <w:pStyle w:val="BodyText"/>
        <w:spacing w:before="6"/>
        <w:rPr>
          <w:sz w:val="27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before="1" w:line="276" w:lineRule="auto"/>
        <w:ind w:right="125"/>
        <w:jc w:val="both"/>
        <w:rPr>
          <w:sz w:val="24"/>
        </w:rPr>
      </w:pPr>
      <w:r>
        <w:rPr>
          <w:sz w:val="24"/>
        </w:rPr>
        <w:t>Currently, this reserve has a balance equivalent to a 0.5% change on the net</w:t>
      </w:r>
      <w:r>
        <w:rPr>
          <w:spacing w:val="1"/>
          <w:sz w:val="24"/>
        </w:rPr>
        <w:t xml:space="preserve"> </w:t>
      </w:r>
      <w:r>
        <w:rPr>
          <w:sz w:val="24"/>
        </w:rPr>
        <w:t>revenue</w:t>
      </w:r>
      <w:r>
        <w:rPr>
          <w:spacing w:val="-1"/>
          <w:sz w:val="24"/>
        </w:rPr>
        <w:t xml:space="preserve"> </w:t>
      </w:r>
      <w:r>
        <w:rPr>
          <w:sz w:val="24"/>
        </w:rPr>
        <w:t>budget.</w:t>
      </w:r>
    </w:p>
    <w:p w:rsidR="00C10024" w:rsidRDefault="00C10024">
      <w:pPr>
        <w:pStyle w:val="BodyText"/>
        <w:spacing w:before="7"/>
        <w:rPr>
          <w:sz w:val="27"/>
        </w:rPr>
      </w:pPr>
    </w:p>
    <w:p w:rsidR="00C10024" w:rsidRDefault="00AC29BE">
      <w:pPr>
        <w:pStyle w:val="Heading4"/>
        <w:jc w:val="both"/>
      </w:pPr>
      <w:proofErr w:type="gramStart"/>
      <w:r>
        <w:t>Night</w:t>
      </w:r>
      <w:r>
        <w:rPr>
          <w:spacing w:val="-3"/>
        </w:rPr>
        <w:t xml:space="preserve"> </w:t>
      </w:r>
      <w:r>
        <w:t>Time</w:t>
      </w:r>
      <w:proofErr w:type="gramEnd"/>
      <w:r>
        <w:rPr>
          <w:spacing w:val="-1"/>
        </w:rPr>
        <w:t xml:space="preserve"> </w:t>
      </w:r>
      <w:r>
        <w:t>Levy</w:t>
      </w: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before="41" w:line="276" w:lineRule="auto"/>
        <w:jc w:val="both"/>
        <w:rPr>
          <w:sz w:val="24"/>
        </w:rPr>
      </w:pPr>
      <w:r>
        <w:rPr>
          <w:sz w:val="24"/>
        </w:rPr>
        <w:t xml:space="preserve">The Commissioner </w:t>
      </w:r>
      <w:proofErr w:type="spellStart"/>
      <w:r>
        <w:rPr>
          <w:sz w:val="24"/>
        </w:rPr>
        <w:t>utilises</w:t>
      </w:r>
      <w:proofErr w:type="spellEnd"/>
      <w:r>
        <w:rPr>
          <w:sz w:val="24"/>
        </w:rPr>
        <w:t xml:space="preserve"> this funding to contribute towards projects that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City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Night</w:t>
      </w:r>
      <w:r>
        <w:rPr>
          <w:spacing w:val="16"/>
          <w:sz w:val="24"/>
        </w:rPr>
        <w:t xml:space="preserve"> </w:t>
      </w:r>
      <w:r>
        <w:rPr>
          <w:sz w:val="24"/>
        </w:rPr>
        <w:t>Time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economy</w:t>
      </w:r>
      <w:r>
        <w:rPr>
          <w:spacing w:val="13"/>
          <w:sz w:val="24"/>
        </w:rPr>
        <w:t xml:space="preserve"> </w:t>
      </w:r>
      <w:r>
        <w:rPr>
          <w:sz w:val="24"/>
        </w:rPr>
        <w:t>runs</w:t>
      </w:r>
      <w:r>
        <w:rPr>
          <w:spacing w:val="13"/>
          <w:sz w:val="24"/>
        </w:rPr>
        <w:t xml:space="preserve"> </w:t>
      </w:r>
      <w:r>
        <w:rPr>
          <w:sz w:val="24"/>
        </w:rPr>
        <w:t>smoothly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safely</w:t>
      </w:r>
      <w:r>
        <w:rPr>
          <w:spacing w:val="13"/>
          <w:sz w:val="24"/>
        </w:rPr>
        <w:t xml:space="preserve"> </w:t>
      </w:r>
      <w:r>
        <w:rPr>
          <w:sz w:val="24"/>
        </w:rPr>
        <w:t>(e.g.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work</w:t>
      </w:r>
      <w:r>
        <w:rPr>
          <w:spacing w:val="-64"/>
          <w:sz w:val="24"/>
        </w:rPr>
        <w:t xml:space="preserve"> </w:t>
      </w:r>
      <w:r>
        <w:rPr>
          <w:sz w:val="24"/>
        </w:rPr>
        <w:t>of the Street Pastors/additional policing when required). Decisions on what</w:t>
      </w:r>
      <w:r>
        <w:rPr>
          <w:spacing w:val="1"/>
          <w:sz w:val="24"/>
        </w:rPr>
        <w:t xml:space="preserve"> </w:t>
      </w:r>
      <w:r>
        <w:rPr>
          <w:sz w:val="24"/>
        </w:rPr>
        <w:t>projects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funded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partnership 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City</w:t>
      </w:r>
      <w:r>
        <w:rPr>
          <w:spacing w:val="-4"/>
          <w:sz w:val="24"/>
        </w:rPr>
        <w:t xml:space="preserve"> </w:t>
      </w:r>
      <w:r>
        <w:rPr>
          <w:sz w:val="24"/>
        </w:rPr>
        <w:t>Council.</w:t>
      </w:r>
    </w:p>
    <w:p w:rsidR="00C10024" w:rsidRDefault="00C10024">
      <w:pPr>
        <w:pStyle w:val="BodyText"/>
        <w:spacing w:before="7"/>
        <w:rPr>
          <w:sz w:val="27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line="276" w:lineRule="auto"/>
        <w:ind w:right="123"/>
        <w:jc w:val="both"/>
        <w:rPr>
          <w:sz w:val="24"/>
        </w:rPr>
      </w:pPr>
      <w:r>
        <w:rPr>
          <w:sz w:val="24"/>
        </w:rPr>
        <w:t>The amount of funding through the levy has reduced significantly over the few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years it has operated. There is a full programme of projects to </w:t>
      </w:r>
      <w:proofErr w:type="spellStart"/>
      <w:r>
        <w:rPr>
          <w:sz w:val="24"/>
        </w:rPr>
        <w:t>utilise</w:t>
      </w:r>
      <w:proofErr w:type="spellEnd"/>
      <w:r>
        <w:rPr>
          <w:sz w:val="24"/>
        </w:rPr>
        <w:t xml:space="preserve"> the</w:t>
      </w:r>
      <w:r>
        <w:rPr>
          <w:spacing w:val="1"/>
          <w:sz w:val="24"/>
        </w:rPr>
        <w:t xml:space="preserve"> </w:t>
      </w:r>
      <w:r>
        <w:rPr>
          <w:sz w:val="24"/>
        </w:rPr>
        <w:t>revenue</w:t>
      </w:r>
      <w:r>
        <w:rPr>
          <w:spacing w:val="-2"/>
          <w:sz w:val="24"/>
        </w:rPr>
        <w:t xml:space="preserve"> </w:t>
      </w:r>
      <w:r>
        <w:rPr>
          <w:sz w:val="24"/>
        </w:rPr>
        <w:t>received,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delivery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delayed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pandemic.</w:t>
      </w:r>
    </w:p>
    <w:p w:rsidR="00C10024" w:rsidRDefault="00AC29BE">
      <w:pPr>
        <w:pStyle w:val="Heading4"/>
        <w:spacing w:before="91"/>
        <w:jc w:val="both"/>
      </w:pPr>
      <w:r>
        <w:t>Allard</w:t>
      </w:r>
      <w:r>
        <w:rPr>
          <w:spacing w:val="-2"/>
        </w:rPr>
        <w:t xml:space="preserve"> </w:t>
      </w:r>
      <w:r>
        <w:t>Reserve</w:t>
      </w:r>
    </w:p>
    <w:p w:rsidRPr="0025320A" w:rsidR="00C10024" w:rsidP="0025320A" w:rsidRDefault="0025320A">
      <w:pPr>
        <w:pStyle w:val="ListParagraph"/>
        <w:numPr>
          <w:ilvl w:val="0"/>
          <w:numId w:val="2"/>
        </w:numPr>
        <w:tabs>
          <w:tab w:val="left" w:pos="809"/>
        </w:tabs>
        <w:spacing w:before="4" w:line="276" w:lineRule="auto"/>
        <w:ind w:right="123"/>
        <w:jc w:val="both"/>
        <w:rPr>
          <w:sz w:val="27"/>
        </w:rPr>
      </w:pPr>
      <w:r>
        <w:rPr>
          <w:sz w:val="24"/>
        </w:rPr>
        <w:t xml:space="preserve">To help fund any settlement </w:t>
      </w:r>
      <w:r w:rsidR="00AC29BE">
        <w:rPr>
          <w:sz w:val="24"/>
        </w:rPr>
        <w:t xml:space="preserve">risks associated with this case </w:t>
      </w:r>
      <w:r>
        <w:rPr>
          <w:sz w:val="24"/>
        </w:rPr>
        <w:t>which are now likely to be settled by the end of 2022-23.</w:t>
      </w:r>
    </w:p>
    <w:p w:rsidRPr="0025320A" w:rsidR="0025320A" w:rsidP="0025320A" w:rsidRDefault="0025320A">
      <w:pPr>
        <w:pStyle w:val="ListParagraph"/>
        <w:tabs>
          <w:tab w:val="left" w:pos="809"/>
        </w:tabs>
        <w:spacing w:before="4" w:line="276" w:lineRule="auto"/>
        <w:ind w:right="123" w:firstLine="0"/>
        <w:rPr>
          <w:sz w:val="27"/>
        </w:rPr>
      </w:pPr>
    </w:p>
    <w:p w:rsidR="00C10024" w:rsidRDefault="00AC29BE">
      <w:pPr>
        <w:pStyle w:val="Heading4"/>
        <w:jc w:val="both"/>
      </w:pPr>
      <w:r>
        <w:t>Jointly</w:t>
      </w:r>
      <w:r>
        <w:rPr>
          <w:spacing w:val="-9"/>
        </w:rPr>
        <w:t xml:space="preserve"> </w:t>
      </w:r>
      <w:r>
        <w:t>Controlled</w:t>
      </w:r>
      <w:r>
        <w:rPr>
          <w:spacing w:val="-2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(Regional</w:t>
      </w:r>
      <w:r>
        <w:rPr>
          <w:spacing w:val="-2"/>
        </w:rPr>
        <w:t xml:space="preserve"> </w:t>
      </w:r>
      <w:r>
        <w:t>Collaboration)</w:t>
      </w:r>
      <w:r>
        <w:rPr>
          <w:spacing w:val="2"/>
        </w:rPr>
        <w:t xml:space="preserve"> </w:t>
      </w:r>
      <w:r>
        <w:t>Revenue</w:t>
      </w:r>
      <w:r>
        <w:rPr>
          <w:spacing w:val="-2"/>
        </w:rPr>
        <w:t xml:space="preserve"> </w:t>
      </w:r>
      <w:r>
        <w:t>Reserve</w:t>
      </w: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line="276" w:lineRule="auto"/>
        <w:ind w:right="124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growing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areas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undertaken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Regional</w:t>
      </w:r>
      <w:r>
        <w:rPr>
          <w:spacing w:val="1"/>
          <w:sz w:val="24"/>
        </w:rPr>
        <w:t xml:space="preserve"> </w:t>
      </w:r>
      <w:r>
        <w:rPr>
          <w:sz w:val="24"/>
        </w:rPr>
        <w:t>Policing</w:t>
      </w:r>
      <w:r>
        <w:rPr>
          <w:spacing w:val="1"/>
          <w:sz w:val="24"/>
        </w:rPr>
        <w:t xml:space="preserve"> </w:t>
      </w:r>
      <w:r>
        <w:rPr>
          <w:sz w:val="24"/>
        </w:rPr>
        <w:t>areas.</w:t>
      </w:r>
      <w:r>
        <w:rPr>
          <w:spacing w:val="1"/>
          <w:sz w:val="24"/>
        </w:rPr>
        <w:t xml:space="preserve"> </w:t>
      </w:r>
      <w:r>
        <w:rPr>
          <w:sz w:val="24"/>
        </w:rPr>
        <w:t>EMSOU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providing</w:t>
      </w:r>
      <w:r>
        <w:rPr>
          <w:spacing w:val="-64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specialised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policing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Major</w:t>
      </w:r>
      <w:r>
        <w:rPr>
          <w:spacing w:val="1"/>
          <w:sz w:val="24"/>
        </w:rPr>
        <w:t xml:space="preserve"> </w:t>
      </w:r>
      <w:r>
        <w:rPr>
          <w:sz w:val="24"/>
        </w:rPr>
        <w:t>Crime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Forensics. Collaboration has also extended beyond Police Operation Services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include areas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 Legal Services,</w:t>
      </w:r>
      <w:r>
        <w:rPr>
          <w:spacing w:val="1"/>
          <w:sz w:val="24"/>
        </w:rPr>
        <w:t xml:space="preserve"> </w:t>
      </w:r>
      <w:r>
        <w:rPr>
          <w:sz w:val="24"/>
        </w:rPr>
        <w:t>Procurement</w:t>
      </w:r>
      <w:r>
        <w:rPr>
          <w:spacing w:val="1"/>
          <w:sz w:val="24"/>
        </w:rPr>
        <w:t xml:space="preserve"> </w:t>
      </w:r>
      <w:r>
        <w:rPr>
          <w:sz w:val="24"/>
        </w:rPr>
        <w:t>and Learning and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Development.</w:t>
      </w:r>
    </w:p>
    <w:p w:rsidR="00C10024" w:rsidRDefault="00C10024">
      <w:pPr>
        <w:pStyle w:val="BodyText"/>
        <w:spacing w:before="2"/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line="276" w:lineRule="auto"/>
        <w:jc w:val="both"/>
        <w:rPr>
          <w:sz w:val="24"/>
        </w:rPr>
      </w:pPr>
      <w:r>
        <w:rPr>
          <w:sz w:val="24"/>
        </w:rPr>
        <w:t>The Police &amp; Crime Commissioners meet to make decisions and agree further</w:t>
      </w:r>
      <w:r>
        <w:rPr>
          <w:spacing w:val="-64"/>
          <w:sz w:val="24"/>
        </w:rPr>
        <w:t xml:space="preserve"> </w:t>
      </w:r>
      <w:r>
        <w:rPr>
          <w:sz w:val="24"/>
        </w:rPr>
        <w:t>areas of collaboration. They would also approve the use of this reserve for</w:t>
      </w:r>
      <w:r>
        <w:rPr>
          <w:spacing w:val="1"/>
          <w:sz w:val="24"/>
        </w:rPr>
        <w:t xml:space="preserve"> </w:t>
      </w:r>
      <w:r>
        <w:rPr>
          <w:sz w:val="24"/>
        </w:rPr>
        <w:t>regional</w:t>
      </w:r>
      <w:r>
        <w:rPr>
          <w:spacing w:val="-1"/>
          <w:sz w:val="24"/>
        </w:rPr>
        <w:t xml:space="preserve"> </w:t>
      </w:r>
      <w:r>
        <w:rPr>
          <w:sz w:val="24"/>
        </w:rPr>
        <w:t>activity.</w:t>
      </w:r>
    </w:p>
    <w:p w:rsidR="00C10024" w:rsidRDefault="00C10024">
      <w:pPr>
        <w:pStyle w:val="BodyText"/>
        <w:spacing w:before="7"/>
        <w:rPr>
          <w:sz w:val="27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line="276" w:lineRule="auto"/>
        <w:ind w:right="124"/>
        <w:jc w:val="both"/>
        <w:rPr>
          <w:sz w:val="24"/>
        </w:rPr>
      </w:pPr>
      <w:r>
        <w:rPr>
          <w:sz w:val="24"/>
        </w:rPr>
        <w:t>The reserve exists to finance activities of regional collaboration above those</w:t>
      </w:r>
      <w:r>
        <w:rPr>
          <w:spacing w:val="1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"/>
          <w:sz w:val="24"/>
        </w:rPr>
        <w:t xml:space="preserve"> </w:t>
      </w:r>
      <w:r>
        <w:rPr>
          <w:sz w:val="24"/>
        </w:rPr>
        <w:t>within the</w:t>
      </w:r>
      <w:r>
        <w:rPr>
          <w:spacing w:val="-2"/>
          <w:sz w:val="24"/>
        </w:rPr>
        <w:t xml:space="preserve"> </w:t>
      </w:r>
      <w:r>
        <w:rPr>
          <w:sz w:val="24"/>
        </w:rPr>
        <w:t>annual</w:t>
      </w:r>
      <w:r>
        <w:rPr>
          <w:spacing w:val="-3"/>
          <w:sz w:val="24"/>
        </w:rPr>
        <w:t xml:space="preserve"> </w:t>
      </w:r>
      <w:r>
        <w:rPr>
          <w:sz w:val="24"/>
        </w:rPr>
        <w:t>budget.</w:t>
      </w:r>
    </w:p>
    <w:p w:rsidR="00C10024" w:rsidRDefault="00C10024">
      <w:pPr>
        <w:pStyle w:val="BodyText"/>
        <w:spacing w:before="8"/>
        <w:rPr>
          <w:sz w:val="23"/>
        </w:rPr>
      </w:pPr>
    </w:p>
    <w:p w:rsidR="00C10024" w:rsidRDefault="00AC29BE">
      <w:pPr>
        <w:pStyle w:val="Heading4"/>
        <w:ind w:left="100"/>
      </w:pPr>
      <w:r>
        <w:rPr>
          <w:u w:val="single"/>
        </w:rPr>
        <w:t>Procedure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1"/>
          <w:u w:val="single"/>
        </w:rPr>
        <w:t xml:space="preserve"> </w:t>
      </w:r>
      <w:r>
        <w:rPr>
          <w:u w:val="single"/>
        </w:rPr>
        <w:t>Use of</w:t>
      </w:r>
      <w:r>
        <w:rPr>
          <w:spacing w:val="-3"/>
          <w:u w:val="single"/>
        </w:rPr>
        <w:t xml:space="preserve"> </w:t>
      </w:r>
      <w:r>
        <w:rPr>
          <w:u w:val="single"/>
        </w:rPr>
        <w:t>Reserves</w:t>
      </w:r>
    </w:p>
    <w:p w:rsidR="00C10024" w:rsidRDefault="00C10024">
      <w:pPr>
        <w:pStyle w:val="BodyText"/>
        <w:spacing w:before="2"/>
        <w:rPr>
          <w:b/>
          <w:sz w:val="16"/>
        </w:rPr>
      </w:pPr>
    </w:p>
    <w:p w:rsidRPr="0025320A" w:rsidR="00C10024" w:rsidP="0025320A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before="7" w:line="278" w:lineRule="auto"/>
        <w:ind w:right="125"/>
        <w:jc w:val="both"/>
        <w:rPr>
          <w:sz w:val="23"/>
        </w:rPr>
      </w:pPr>
      <w:r>
        <w:rPr>
          <w:sz w:val="24"/>
        </w:rPr>
        <w:t>The use of reserves requires approval of the Commissioner.</w:t>
      </w:r>
    </w:p>
    <w:p w:rsidRPr="0025320A" w:rsidR="0025320A" w:rsidP="0025320A" w:rsidRDefault="0025320A">
      <w:pPr>
        <w:pStyle w:val="ListParagraph"/>
        <w:tabs>
          <w:tab w:val="left" w:pos="809"/>
        </w:tabs>
        <w:spacing w:before="7" w:line="278" w:lineRule="auto"/>
        <w:ind w:right="125" w:firstLine="0"/>
        <w:rPr>
          <w:sz w:val="23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>All requests</w:t>
      </w:r>
      <w:r>
        <w:rPr>
          <w:spacing w:val="1"/>
          <w:sz w:val="24"/>
        </w:rPr>
        <w:t xml:space="preserve"> </w:t>
      </w:r>
      <w:r>
        <w:rPr>
          <w:sz w:val="24"/>
        </w:rPr>
        <w:t>should be supported by a business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unless there is an</w:t>
      </w:r>
      <w:r>
        <w:rPr>
          <w:spacing w:val="1"/>
          <w:sz w:val="24"/>
        </w:rPr>
        <w:t xml:space="preserve"> </w:t>
      </w:r>
      <w:r>
        <w:rPr>
          <w:sz w:val="24"/>
        </w:rPr>
        <w:t>approved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use,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Animal</w:t>
      </w:r>
      <w:r>
        <w:rPr>
          <w:spacing w:val="1"/>
          <w:sz w:val="24"/>
        </w:rPr>
        <w:t xml:space="preserve"> </w:t>
      </w:r>
      <w:r>
        <w:rPr>
          <w:sz w:val="24"/>
        </w:rPr>
        <w:t>Welfare</w:t>
      </w:r>
      <w:r>
        <w:rPr>
          <w:spacing w:val="1"/>
          <w:sz w:val="24"/>
        </w:rPr>
        <w:t xml:space="preserve"> </w:t>
      </w:r>
      <w:r>
        <w:rPr>
          <w:sz w:val="24"/>
        </w:rPr>
        <w:t>Reserve,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6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request relates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 specific</w:t>
      </w:r>
      <w:r>
        <w:rPr>
          <w:spacing w:val="-3"/>
          <w:sz w:val="24"/>
        </w:rPr>
        <w:t xml:space="preserve"> </w:t>
      </w:r>
      <w:r>
        <w:rPr>
          <w:sz w:val="24"/>
        </w:rPr>
        <w:t>project relating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retained grant.</w:t>
      </w:r>
    </w:p>
    <w:p w:rsidR="00C10024" w:rsidRDefault="00C10024">
      <w:pPr>
        <w:pStyle w:val="BodyText"/>
        <w:spacing w:before="10"/>
        <w:rPr>
          <w:sz w:val="23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line="276" w:lineRule="auto"/>
        <w:ind w:right="124"/>
        <w:jc w:val="both"/>
        <w:rPr>
          <w:sz w:val="24"/>
        </w:rPr>
      </w:pPr>
      <w:r>
        <w:rPr>
          <w:sz w:val="24"/>
        </w:rPr>
        <w:t>On occasion where an urgent request is being made this should comply with</w:t>
      </w:r>
      <w:r>
        <w:rPr>
          <w:spacing w:val="1"/>
          <w:sz w:val="24"/>
        </w:rPr>
        <w:t xml:space="preserve"> </w:t>
      </w:r>
      <w:r>
        <w:rPr>
          <w:sz w:val="24"/>
        </w:rPr>
        <w:t>the protocol between the Chief Constable and the Chief Finance Officer to the</w:t>
      </w:r>
      <w:r>
        <w:rPr>
          <w:spacing w:val="-64"/>
          <w:sz w:val="24"/>
        </w:rPr>
        <w:t xml:space="preserve"> </w:t>
      </w:r>
      <w:r>
        <w:rPr>
          <w:sz w:val="24"/>
        </w:rPr>
        <w:t>Commissioner.</w:t>
      </w:r>
    </w:p>
    <w:p w:rsidR="0025320A" w:rsidRDefault="0025320A">
      <w:pPr>
        <w:pStyle w:val="Heading4"/>
        <w:spacing w:before="89"/>
        <w:ind w:left="100"/>
        <w:rPr>
          <w:u w:val="single"/>
        </w:rPr>
      </w:pPr>
    </w:p>
    <w:p w:rsidR="00C10024" w:rsidRDefault="00AC29BE">
      <w:pPr>
        <w:pStyle w:val="Heading4"/>
        <w:spacing w:before="89"/>
        <w:ind w:left="100"/>
      </w:pPr>
      <w:r>
        <w:rPr>
          <w:u w:val="single"/>
        </w:rPr>
        <w:t>Monitoring</w:t>
      </w:r>
    </w:p>
    <w:p w:rsidR="00C10024" w:rsidRDefault="00C10024">
      <w:pPr>
        <w:pStyle w:val="BodyText"/>
        <w:spacing w:before="2"/>
        <w:rPr>
          <w:b/>
          <w:sz w:val="16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603"/>
        </w:tabs>
        <w:spacing w:before="93" w:line="276" w:lineRule="auto"/>
        <w:ind w:left="602" w:right="117" w:hanging="502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reserves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kept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continuous</w:t>
      </w:r>
      <w:r>
        <w:rPr>
          <w:spacing w:val="1"/>
          <w:sz w:val="24"/>
        </w:rPr>
        <w:t xml:space="preserve"> </w:t>
      </w:r>
      <w:r>
        <w:rPr>
          <w:sz w:val="24"/>
        </w:rPr>
        <w:t>review.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receives reports on the levels of reserves as part of the </w:t>
      </w:r>
      <w:proofErr w:type="gramStart"/>
      <w:r>
        <w:rPr>
          <w:sz w:val="24"/>
        </w:rPr>
        <w:t>Medium Term</w:t>
      </w:r>
      <w:proofErr w:type="gramEnd"/>
      <w:r>
        <w:rPr>
          <w:sz w:val="24"/>
        </w:rPr>
        <w:t xml:space="preserve"> Financial</w:t>
      </w:r>
      <w:r>
        <w:rPr>
          <w:spacing w:val="1"/>
          <w:sz w:val="24"/>
        </w:rPr>
        <w:t xml:space="preserve"> </w:t>
      </w:r>
      <w:r>
        <w:rPr>
          <w:sz w:val="24"/>
        </w:rPr>
        <w:t>Strategy</w:t>
      </w:r>
      <w:r>
        <w:rPr>
          <w:spacing w:val="33"/>
          <w:sz w:val="24"/>
        </w:rPr>
        <w:t xml:space="preserve"> </w:t>
      </w:r>
      <w:r>
        <w:rPr>
          <w:sz w:val="24"/>
        </w:rPr>
        <w:t>updates</w:t>
      </w:r>
      <w:r>
        <w:rPr>
          <w:spacing w:val="35"/>
          <w:sz w:val="24"/>
        </w:rPr>
        <w:t xml:space="preserve"> </w:t>
      </w:r>
      <w:r>
        <w:rPr>
          <w:sz w:val="24"/>
        </w:rPr>
        <w:t>together</w:t>
      </w:r>
      <w:r>
        <w:rPr>
          <w:spacing w:val="34"/>
          <w:sz w:val="24"/>
        </w:rPr>
        <w:t xml:space="preserve"> </w:t>
      </w:r>
      <w:r>
        <w:rPr>
          <w:sz w:val="24"/>
        </w:rPr>
        <w:t>with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Annual</w:t>
      </w:r>
      <w:r>
        <w:rPr>
          <w:spacing w:val="35"/>
          <w:sz w:val="24"/>
        </w:rPr>
        <w:t xml:space="preserve"> </w:t>
      </w:r>
      <w:r>
        <w:rPr>
          <w:sz w:val="24"/>
        </w:rPr>
        <w:t>Reserves</w:t>
      </w:r>
      <w:r>
        <w:rPr>
          <w:spacing w:val="35"/>
          <w:sz w:val="24"/>
        </w:rPr>
        <w:t xml:space="preserve"> </w:t>
      </w:r>
      <w:r>
        <w:rPr>
          <w:sz w:val="24"/>
        </w:rPr>
        <w:t>Strategy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January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-6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out-turn position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June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year.</w:t>
      </w:r>
    </w:p>
    <w:p w:rsidR="00C10024" w:rsidRDefault="00C10024">
      <w:pPr>
        <w:pStyle w:val="BodyText"/>
        <w:spacing w:before="6"/>
        <w:rPr>
          <w:sz w:val="27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603"/>
        </w:tabs>
        <w:spacing w:line="276" w:lineRule="auto"/>
        <w:ind w:left="602" w:right="118" w:hanging="502"/>
        <w:jc w:val="both"/>
        <w:rPr>
          <w:sz w:val="24"/>
        </w:rPr>
      </w:pPr>
      <w:r>
        <w:rPr>
          <w:sz w:val="24"/>
        </w:rPr>
        <w:t>The current level of forecast reserves remains low and if called upon will impact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negatively on the financial viability of the force. Reserves and their usage </w:t>
      </w:r>
      <w:proofErr w:type="gramStart"/>
      <w:r>
        <w:rPr>
          <w:sz w:val="24"/>
        </w:rPr>
        <w:t>is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carefully</w:t>
      </w:r>
      <w:r>
        <w:rPr>
          <w:spacing w:val="-4"/>
          <w:sz w:val="24"/>
        </w:rPr>
        <w:t xml:space="preserve"> </w:t>
      </w:r>
      <w:r>
        <w:rPr>
          <w:sz w:val="24"/>
        </w:rPr>
        <w:t>planned</w:t>
      </w:r>
      <w:r>
        <w:rPr>
          <w:spacing w:val="-2"/>
          <w:sz w:val="24"/>
        </w:rPr>
        <w:t xml:space="preserve"> </w:t>
      </w:r>
      <w:r>
        <w:rPr>
          <w:sz w:val="24"/>
        </w:rPr>
        <w:t>for and</w:t>
      </w:r>
      <w:r>
        <w:rPr>
          <w:spacing w:val="-3"/>
          <w:sz w:val="24"/>
        </w:rPr>
        <w:t xml:space="preserve"> </w:t>
      </w:r>
      <w:r>
        <w:rPr>
          <w:sz w:val="24"/>
        </w:rPr>
        <w:t>monitored</w:t>
      </w:r>
      <w:r>
        <w:rPr>
          <w:spacing w:val="-1"/>
          <w:sz w:val="24"/>
        </w:rPr>
        <w:t xml:space="preserve"> </w:t>
      </w:r>
      <w:r>
        <w:rPr>
          <w:sz w:val="24"/>
        </w:rPr>
        <w:t>throughout the</w:t>
      </w:r>
      <w:r>
        <w:rPr>
          <w:spacing w:val="-1"/>
          <w:sz w:val="24"/>
        </w:rPr>
        <w:t xml:space="preserve"> </w:t>
      </w:r>
      <w:r>
        <w:rPr>
          <w:sz w:val="24"/>
        </w:rPr>
        <w:t>year.</w:t>
      </w:r>
    </w:p>
    <w:p w:rsidR="00C10024" w:rsidRDefault="00C10024">
      <w:pPr>
        <w:pStyle w:val="BodyText"/>
        <w:rPr>
          <w:sz w:val="26"/>
        </w:rPr>
      </w:pPr>
    </w:p>
    <w:p w:rsidR="00C10024" w:rsidRDefault="00AC29BE">
      <w:pPr>
        <w:pStyle w:val="Heading4"/>
        <w:spacing w:before="229"/>
        <w:ind w:left="100"/>
      </w:pPr>
      <w:r>
        <w:rPr>
          <w:u w:val="single"/>
        </w:rPr>
        <w:t>Risk</w:t>
      </w:r>
      <w:r>
        <w:rPr>
          <w:spacing w:val="-2"/>
          <w:u w:val="single"/>
        </w:rPr>
        <w:t xml:space="preserve"> </w:t>
      </w:r>
      <w:r>
        <w:rPr>
          <w:u w:val="single"/>
        </w:rPr>
        <w:t>Analysis</w:t>
      </w:r>
    </w:p>
    <w:p w:rsidR="00C10024" w:rsidRDefault="00C10024">
      <w:pPr>
        <w:pStyle w:val="BodyText"/>
        <w:spacing w:before="2"/>
        <w:rPr>
          <w:b/>
          <w:sz w:val="16"/>
        </w:rPr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before="92" w:line="276" w:lineRule="auto"/>
        <w:ind w:right="116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planned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reserves</w:t>
      </w:r>
      <w:r>
        <w:rPr>
          <w:spacing w:val="66"/>
          <w:sz w:val="24"/>
        </w:rPr>
        <w:t xml:space="preserve"> </w:t>
      </w:r>
      <w:r>
        <w:rPr>
          <w:sz w:val="24"/>
        </w:rPr>
        <w:t>reported</w:t>
      </w:r>
      <w:r>
        <w:rPr>
          <w:spacing w:val="-64"/>
          <w:sz w:val="24"/>
        </w:rPr>
        <w:t xml:space="preserve"> </w:t>
      </w:r>
      <w:r>
        <w:rPr>
          <w:sz w:val="24"/>
        </w:rPr>
        <w:t>within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Annual</w:t>
      </w:r>
      <w:r>
        <w:rPr>
          <w:spacing w:val="21"/>
          <w:sz w:val="24"/>
        </w:rPr>
        <w:t xml:space="preserve"> </w:t>
      </w:r>
      <w:r>
        <w:rPr>
          <w:sz w:val="24"/>
        </w:rPr>
        <w:t>Budget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Precept</w:t>
      </w:r>
      <w:r>
        <w:rPr>
          <w:spacing w:val="22"/>
          <w:sz w:val="24"/>
        </w:rPr>
        <w:t xml:space="preserve"> </w:t>
      </w:r>
      <w:r>
        <w:rPr>
          <w:sz w:val="24"/>
        </w:rPr>
        <w:t>Reports</w:t>
      </w:r>
      <w:r>
        <w:rPr>
          <w:spacing w:val="22"/>
          <w:sz w:val="24"/>
        </w:rPr>
        <w:t xml:space="preserve"> </w:t>
      </w:r>
      <w:r>
        <w:rPr>
          <w:sz w:val="24"/>
        </w:rPr>
        <w:t>will</w:t>
      </w:r>
      <w:r>
        <w:rPr>
          <w:spacing w:val="21"/>
          <w:sz w:val="24"/>
        </w:rPr>
        <w:t xml:space="preserve"> </w:t>
      </w:r>
      <w:r>
        <w:rPr>
          <w:sz w:val="24"/>
        </w:rPr>
        <w:t>take</w:t>
      </w:r>
      <w:r>
        <w:rPr>
          <w:spacing w:val="23"/>
          <w:sz w:val="24"/>
        </w:rPr>
        <w:t xml:space="preserve"> </w:t>
      </w:r>
      <w:r>
        <w:rPr>
          <w:sz w:val="24"/>
        </w:rPr>
        <w:t>account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need</w:t>
      </w:r>
      <w:r w:rsidR="005A7EE6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proofErr w:type="gramEnd"/>
      <w:r>
        <w:rPr>
          <w:sz w:val="24"/>
        </w:rPr>
        <w:t xml:space="preserve"> operational policing balanced against the need to retain prudent levels of</w:t>
      </w:r>
      <w:r>
        <w:rPr>
          <w:spacing w:val="1"/>
          <w:sz w:val="24"/>
        </w:rPr>
        <w:t xml:space="preserve"> </w:t>
      </w:r>
      <w:r>
        <w:rPr>
          <w:sz w:val="24"/>
        </w:rPr>
        <w:t>reserves.</w:t>
      </w:r>
    </w:p>
    <w:p w:rsidR="00C10024" w:rsidRDefault="00C10024">
      <w:pPr>
        <w:pStyle w:val="BodyText"/>
      </w:pPr>
    </w:p>
    <w:p w:rsidR="00C10024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line="276" w:lineRule="auto"/>
        <w:jc w:val="both"/>
        <w:rPr>
          <w:sz w:val="24"/>
        </w:rPr>
      </w:pPr>
      <w:r>
        <w:rPr>
          <w:sz w:val="24"/>
        </w:rPr>
        <w:t>However, there are significant risks, which affect the level of reserves to be</w:t>
      </w:r>
      <w:r>
        <w:rPr>
          <w:spacing w:val="1"/>
          <w:sz w:val="24"/>
        </w:rPr>
        <w:t xml:space="preserve"> </w:t>
      </w:r>
      <w:r>
        <w:rPr>
          <w:sz w:val="24"/>
        </w:rPr>
        <w:t>maintained, and it is for this reason that a minimum</w:t>
      </w:r>
      <w:r>
        <w:rPr>
          <w:spacing w:val="1"/>
          <w:sz w:val="24"/>
        </w:rPr>
        <w:t xml:space="preserve"> </w:t>
      </w:r>
      <w:r>
        <w:rPr>
          <w:sz w:val="24"/>
        </w:rPr>
        <w:t>level of 2% (with a</w:t>
      </w:r>
      <w:r>
        <w:rPr>
          <w:spacing w:val="1"/>
          <w:sz w:val="24"/>
        </w:rPr>
        <w:t xml:space="preserve"> </w:t>
      </w:r>
      <w:r>
        <w:rPr>
          <w:sz w:val="24"/>
        </w:rPr>
        <w:t>maximum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5%)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net</w:t>
      </w:r>
      <w:r>
        <w:rPr>
          <w:spacing w:val="1"/>
          <w:sz w:val="24"/>
        </w:rPr>
        <w:t xml:space="preserve"> </w:t>
      </w:r>
      <w:r>
        <w:rPr>
          <w:sz w:val="24"/>
        </w:rPr>
        <w:t>budget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-65"/>
          <w:sz w:val="24"/>
        </w:rPr>
        <w:t xml:space="preserve"> </w:t>
      </w:r>
      <w:r w:rsidR="005A7EE6">
        <w:rPr>
          <w:spacing w:val="-65"/>
          <w:sz w:val="24"/>
        </w:rPr>
        <w:t xml:space="preserve">                       </w:t>
      </w:r>
      <w:r>
        <w:rPr>
          <w:sz w:val="24"/>
        </w:rPr>
        <w:t>Reserve.</w:t>
      </w:r>
    </w:p>
    <w:p w:rsidR="00C10024" w:rsidRDefault="00C10024">
      <w:pPr>
        <w:pStyle w:val="BodyText"/>
        <w:spacing w:before="7"/>
        <w:rPr>
          <w:sz w:val="27"/>
        </w:rPr>
      </w:pPr>
    </w:p>
    <w:p w:rsidRPr="005A7EE6" w:rsidR="00C10024" w:rsidP="005A7EE6" w:rsidRDefault="00AC29BE">
      <w:pPr>
        <w:pStyle w:val="ListParagraph"/>
        <w:numPr>
          <w:ilvl w:val="0"/>
          <w:numId w:val="2"/>
        </w:numPr>
        <w:tabs>
          <w:tab w:val="left" w:pos="809"/>
        </w:tabs>
        <w:spacing w:before="2" w:line="278" w:lineRule="auto"/>
        <w:ind w:right="116"/>
        <w:jc w:val="both"/>
        <w:rPr>
          <w:sz w:val="27"/>
        </w:rPr>
      </w:pPr>
      <w:r>
        <w:rPr>
          <w:sz w:val="24"/>
        </w:rPr>
        <w:t>The significant risks that have been considered, but which will also be kept</w:t>
      </w:r>
      <w:r w:rsidRPr="005A7EE6">
        <w:rPr>
          <w:spacing w:val="1"/>
          <w:sz w:val="24"/>
        </w:rPr>
        <w:t xml:space="preserve"> </w:t>
      </w:r>
      <w:r>
        <w:rPr>
          <w:sz w:val="24"/>
        </w:rPr>
        <w:t>under</w:t>
      </w:r>
      <w:r w:rsidRPr="005A7EE6">
        <w:rPr>
          <w:spacing w:val="-1"/>
          <w:sz w:val="24"/>
        </w:rPr>
        <w:t xml:space="preserve"> </w:t>
      </w:r>
      <w:r>
        <w:rPr>
          <w:sz w:val="24"/>
        </w:rPr>
        <w:t>review</w:t>
      </w:r>
      <w:r w:rsidRPr="005A7EE6">
        <w:rPr>
          <w:spacing w:val="-3"/>
          <w:sz w:val="24"/>
        </w:rPr>
        <w:t xml:space="preserve"> </w:t>
      </w:r>
      <w:r>
        <w:rPr>
          <w:sz w:val="24"/>
        </w:rPr>
        <w:t>are:</w:t>
      </w:r>
    </w:p>
    <w:p w:rsidR="00C10024" w:rsidRDefault="00AC29BE">
      <w:pPr>
        <w:pStyle w:val="ListParagraph"/>
        <w:numPr>
          <w:ilvl w:val="0"/>
          <w:numId w:val="1"/>
        </w:numPr>
        <w:tabs>
          <w:tab w:val="left" w:pos="1519"/>
        </w:tabs>
        <w:ind w:right="0" w:hanging="361"/>
        <w:rPr>
          <w:sz w:val="24"/>
        </w:rPr>
      </w:pPr>
      <w:r>
        <w:rPr>
          <w:sz w:val="24"/>
        </w:rPr>
        <w:t>Significant</w:t>
      </w:r>
      <w:r>
        <w:rPr>
          <w:spacing w:val="-2"/>
          <w:sz w:val="24"/>
        </w:rPr>
        <w:t xml:space="preserve"> </w:t>
      </w:r>
      <w:r>
        <w:rPr>
          <w:sz w:val="24"/>
        </w:rPr>
        <w:t>unforeseen</w:t>
      </w:r>
      <w:r>
        <w:rPr>
          <w:spacing w:val="-5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costs.</w:t>
      </w:r>
    </w:p>
    <w:p w:rsidR="00C10024" w:rsidRDefault="00AC29BE">
      <w:pPr>
        <w:pStyle w:val="ListParagraph"/>
        <w:numPr>
          <w:ilvl w:val="0"/>
          <w:numId w:val="1"/>
        </w:numPr>
        <w:tabs>
          <w:tab w:val="left" w:pos="1519"/>
        </w:tabs>
        <w:spacing w:before="20" w:line="256" w:lineRule="auto"/>
        <w:ind w:right="120"/>
        <w:rPr>
          <w:sz w:val="24"/>
        </w:rPr>
      </w:pPr>
      <w:r>
        <w:rPr>
          <w:sz w:val="24"/>
        </w:rPr>
        <w:t xml:space="preserve">The </w:t>
      </w:r>
      <w:r w:rsidR="005A7EE6">
        <w:rPr>
          <w:sz w:val="24"/>
        </w:rPr>
        <w:t>B</w:t>
      </w:r>
      <w:r>
        <w:rPr>
          <w:sz w:val="24"/>
        </w:rPr>
        <w:t xml:space="preserve">udget </w:t>
      </w:r>
      <w:r w:rsidR="005A7EE6">
        <w:rPr>
          <w:sz w:val="24"/>
        </w:rPr>
        <w:t>M</w:t>
      </w:r>
      <w:r>
        <w:rPr>
          <w:sz w:val="24"/>
        </w:rPr>
        <w:t xml:space="preserve">onitoring </w:t>
      </w:r>
      <w:r w:rsidR="005A7EE6">
        <w:rPr>
          <w:sz w:val="24"/>
        </w:rPr>
        <w:t>R</w:t>
      </w:r>
      <w:r>
        <w:rPr>
          <w:sz w:val="24"/>
        </w:rPr>
        <w:t>eport highlights potential risks in being able to</w:t>
      </w:r>
      <w:r>
        <w:rPr>
          <w:spacing w:val="1"/>
          <w:sz w:val="24"/>
        </w:rPr>
        <w:t xml:space="preserve"> </w:t>
      </w:r>
      <w:r>
        <w:rPr>
          <w:sz w:val="24"/>
        </w:rPr>
        <w:t>achieve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efficiencies and</w:t>
      </w:r>
      <w:r>
        <w:rPr>
          <w:spacing w:val="-1"/>
          <w:sz w:val="24"/>
        </w:rPr>
        <w:t xml:space="preserve"> </w:t>
      </w:r>
      <w:r>
        <w:rPr>
          <w:sz w:val="24"/>
        </w:rPr>
        <w:t>savings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 year.</w:t>
      </w:r>
    </w:p>
    <w:p w:rsidR="00C10024" w:rsidRDefault="00AC29BE">
      <w:pPr>
        <w:pStyle w:val="ListParagraph"/>
        <w:numPr>
          <w:ilvl w:val="0"/>
          <w:numId w:val="1"/>
        </w:numPr>
        <w:tabs>
          <w:tab w:val="left" w:pos="1519"/>
        </w:tabs>
        <w:spacing w:before="24" w:line="256" w:lineRule="auto"/>
        <w:ind w:right="116"/>
        <w:rPr>
          <w:sz w:val="24"/>
        </w:rPr>
      </w:pPr>
      <w:r>
        <w:rPr>
          <w:sz w:val="24"/>
        </w:rPr>
        <w:t>The ability to seek financial assistance from the Home Office for major</w:t>
      </w:r>
      <w:r>
        <w:rPr>
          <w:spacing w:val="1"/>
          <w:sz w:val="24"/>
        </w:rPr>
        <w:t xml:space="preserve"> </w:t>
      </w:r>
      <w:r>
        <w:rPr>
          <w:sz w:val="24"/>
        </w:rPr>
        <w:t>incidents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 diminished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longer be relied</w:t>
      </w:r>
      <w:r>
        <w:rPr>
          <w:spacing w:val="-3"/>
          <w:sz w:val="24"/>
        </w:rPr>
        <w:t xml:space="preserve"> </w:t>
      </w:r>
      <w:r>
        <w:rPr>
          <w:sz w:val="24"/>
        </w:rPr>
        <w:t>upon.</w:t>
      </w:r>
    </w:p>
    <w:p w:rsidR="00C10024" w:rsidRDefault="00AC29BE">
      <w:pPr>
        <w:pStyle w:val="ListParagraph"/>
        <w:numPr>
          <w:ilvl w:val="0"/>
          <w:numId w:val="1"/>
        </w:numPr>
        <w:tabs>
          <w:tab w:val="left" w:pos="1519"/>
        </w:tabs>
        <w:spacing w:before="22" w:line="266" w:lineRule="auto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need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finance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organisational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redundancies</w:t>
      </w:r>
      <w:r>
        <w:rPr>
          <w:spacing w:val="66"/>
          <w:sz w:val="24"/>
        </w:rPr>
        <w:t xml:space="preserve"> </w:t>
      </w:r>
      <w:proofErr w:type="gramStart"/>
      <w:r>
        <w:rPr>
          <w:sz w:val="24"/>
        </w:rPr>
        <w:t>may</w:t>
      </w:r>
      <w:r w:rsidR="005A7EE6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have</w:t>
      </w:r>
      <w:proofErr w:type="gramEnd"/>
      <w:r>
        <w:rPr>
          <w:sz w:val="24"/>
        </w:rPr>
        <w:t xml:space="preserve"> an impact on the use of reserves, although this is also reducing in</w:t>
      </w:r>
      <w:r>
        <w:rPr>
          <w:spacing w:val="-64"/>
          <w:sz w:val="24"/>
        </w:rPr>
        <w:t xml:space="preserve"> </w:t>
      </w:r>
      <w:r w:rsidR="005A7EE6">
        <w:rPr>
          <w:spacing w:val="-64"/>
          <w:sz w:val="24"/>
        </w:rPr>
        <w:t xml:space="preserve">          </w:t>
      </w:r>
      <w:r>
        <w:rPr>
          <w:sz w:val="24"/>
        </w:rPr>
        <w:t>value and risk.</w:t>
      </w:r>
    </w:p>
    <w:p w:rsidR="00C10024" w:rsidRDefault="00AC29BE">
      <w:pPr>
        <w:pStyle w:val="ListParagraph"/>
        <w:numPr>
          <w:ilvl w:val="0"/>
          <w:numId w:val="1"/>
        </w:numPr>
        <w:tabs>
          <w:tab w:val="left" w:pos="1519"/>
        </w:tabs>
        <w:spacing w:before="13" w:line="256" w:lineRule="auto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ability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recover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overspends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divisions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departments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be very</w:t>
      </w:r>
      <w:r>
        <w:rPr>
          <w:spacing w:val="-4"/>
          <w:sz w:val="24"/>
        </w:rPr>
        <w:t xml:space="preserve"> </w:t>
      </w:r>
      <w:r>
        <w:rPr>
          <w:sz w:val="24"/>
        </w:rPr>
        <w:t>difficult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 current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climate.</w:t>
      </w:r>
    </w:p>
    <w:p w:rsidR="00C10024" w:rsidRDefault="00AC29BE">
      <w:pPr>
        <w:pStyle w:val="ListParagraph"/>
        <w:numPr>
          <w:ilvl w:val="0"/>
          <w:numId w:val="1"/>
        </w:numPr>
        <w:tabs>
          <w:tab w:val="left" w:pos="1519"/>
        </w:tabs>
        <w:spacing w:before="22" w:line="268" w:lineRule="auto"/>
        <w:ind w:right="113"/>
        <w:rPr>
          <w:sz w:val="24"/>
        </w:rPr>
      </w:pPr>
      <w:r>
        <w:rPr>
          <w:sz w:val="24"/>
        </w:rPr>
        <w:t>The instability of the Financial Markets means that the investments we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balances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currently</w:t>
      </w:r>
      <w:r>
        <w:rPr>
          <w:spacing w:val="1"/>
          <w:sz w:val="24"/>
        </w:rPr>
        <w:t xml:space="preserve"> </w:t>
      </w:r>
      <w:r>
        <w:rPr>
          <w:sz w:val="24"/>
        </w:rPr>
        <w:t>exposed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greater</w:t>
      </w:r>
      <w:r>
        <w:rPr>
          <w:spacing w:val="1"/>
          <w:sz w:val="24"/>
        </w:rPr>
        <w:t xml:space="preserve"> </w:t>
      </w:r>
      <w:r>
        <w:rPr>
          <w:sz w:val="24"/>
        </w:rPr>
        <w:t>risk.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negated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Treasury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Strategy,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returns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investment</w:t>
      </w:r>
      <w:r>
        <w:rPr>
          <w:spacing w:val="-3"/>
          <w:sz w:val="24"/>
        </w:rPr>
        <w:t xml:space="preserve"> </w:t>
      </w:r>
      <w:r>
        <w:rPr>
          <w:sz w:val="24"/>
        </w:rPr>
        <w:t>have reduced significantly.</w:t>
      </w:r>
    </w:p>
    <w:p w:rsidR="00C10024" w:rsidRDefault="00AC29BE">
      <w:pPr>
        <w:pStyle w:val="ListParagraph"/>
        <w:numPr>
          <w:ilvl w:val="0"/>
          <w:numId w:val="1"/>
        </w:numPr>
        <w:tabs>
          <w:tab w:val="left" w:pos="1519"/>
        </w:tabs>
        <w:spacing w:before="12" w:line="256" w:lineRule="auto"/>
        <w:ind w:right="120"/>
        <w:rPr>
          <w:sz w:val="24"/>
        </w:rPr>
      </w:pPr>
      <w:r>
        <w:rPr>
          <w:sz w:val="24"/>
        </w:rPr>
        <w:t>Should the Commissioner and Force be faced with two or more of the</w:t>
      </w:r>
      <w:r>
        <w:rPr>
          <w:spacing w:val="1"/>
          <w:sz w:val="24"/>
        </w:rPr>
        <w:t xml:space="preserve"> </w:t>
      </w:r>
      <w:r>
        <w:rPr>
          <w:sz w:val="24"/>
        </w:rPr>
        <w:t>above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then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reserves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needed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full.</w:t>
      </w:r>
    </w:p>
    <w:p w:rsidR="00C10024" w:rsidRDefault="005A7EE6">
      <w:pPr>
        <w:pStyle w:val="ListParagraph"/>
        <w:numPr>
          <w:ilvl w:val="0"/>
          <w:numId w:val="1"/>
        </w:numPr>
        <w:tabs>
          <w:tab w:val="left" w:pos="1519"/>
        </w:tabs>
        <w:spacing w:before="91" w:line="256" w:lineRule="auto"/>
        <w:ind w:right="121"/>
        <w:rPr>
          <w:sz w:val="24"/>
        </w:rPr>
      </w:pPr>
      <w:r>
        <w:rPr>
          <w:sz w:val="24"/>
        </w:rPr>
        <w:t>O</w:t>
      </w:r>
      <w:r w:rsidR="00AC29BE">
        <w:rPr>
          <w:sz w:val="24"/>
        </w:rPr>
        <w:t xml:space="preserve">nce </w:t>
      </w:r>
      <w:proofErr w:type="spellStart"/>
      <w:r w:rsidR="00AC29BE">
        <w:rPr>
          <w:sz w:val="24"/>
        </w:rPr>
        <w:t>utilised</w:t>
      </w:r>
      <w:proofErr w:type="spellEnd"/>
      <w:r w:rsidR="00AC29BE">
        <w:rPr>
          <w:sz w:val="24"/>
        </w:rPr>
        <w:t xml:space="preserve"> reserves have limited scope for replenishment. This is</w:t>
      </w:r>
      <w:r w:rsidR="00AC29BE">
        <w:rPr>
          <w:spacing w:val="1"/>
          <w:sz w:val="24"/>
        </w:rPr>
        <w:t xml:space="preserve"> </w:t>
      </w:r>
      <w:r w:rsidR="00AC29BE">
        <w:rPr>
          <w:sz w:val="24"/>
        </w:rPr>
        <w:t>usually</w:t>
      </w:r>
      <w:r w:rsidR="00AC29BE">
        <w:rPr>
          <w:spacing w:val="-4"/>
          <w:sz w:val="24"/>
        </w:rPr>
        <w:t xml:space="preserve"> </w:t>
      </w:r>
      <w:r w:rsidR="00AC29BE">
        <w:rPr>
          <w:sz w:val="24"/>
        </w:rPr>
        <w:t>achieved through</w:t>
      </w:r>
      <w:r w:rsidR="00AC29BE">
        <w:rPr>
          <w:spacing w:val="-1"/>
          <w:sz w:val="24"/>
        </w:rPr>
        <w:t xml:space="preserve"> </w:t>
      </w:r>
      <w:r w:rsidR="00AC29BE">
        <w:rPr>
          <w:sz w:val="24"/>
        </w:rPr>
        <w:t>a</w:t>
      </w:r>
      <w:r w:rsidR="00AC29BE">
        <w:rPr>
          <w:spacing w:val="1"/>
          <w:sz w:val="24"/>
        </w:rPr>
        <w:t xml:space="preserve"> </w:t>
      </w:r>
      <w:r w:rsidR="00AC29BE">
        <w:rPr>
          <w:sz w:val="24"/>
        </w:rPr>
        <w:t>budget</w:t>
      </w:r>
      <w:r w:rsidR="00AC29BE">
        <w:rPr>
          <w:spacing w:val="-1"/>
          <w:sz w:val="24"/>
        </w:rPr>
        <w:t xml:space="preserve"> </w:t>
      </w:r>
      <w:r w:rsidR="00AC29BE">
        <w:rPr>
          <w:sz w:val="24"/>
        </w:rPr>
        <w:t>underspend.</w:t>
      </w:r>
    </w:p>
    <w:p w:rsidR="00C10024" w:rsidRDefault="00AC29BE">
      <w:pPr>
        <w:pStyle w:val="ListParagraph"/>
        <w:numPr>
          <w:ilvl w:val="0"/>
          <w:numId w:val="1"/>
        </w:numPr>
        <w:tabs>
          <w:tab w:val="left" w:pos="1519"/>
        </w:tabs>
        <w:spacing w:before="25" w:line="256" w:lineRule="auto"/>
        <w:ind w:right="123"/>
        <w:rPr>
          <w:sz w:val="24"/>
        </w:rPr>
      </w:pPr>
      <w:r>
        <w:rPr>
          <w:sz w:val="24"/>
        </w:rPr>
        <w:t>There may be</w:t>
      </w:r>
      <w:r>
        <w:rPr>
          <w:spacing w:val="1"/>
          <w:sz w:val="24"/>
        </w:rPr>
        <w:t xml:space="preserve"> </w:t>
      </w:r>
      <w:r>
        <w:rPr>
          <w:sz w:val="24"/>
        </w:rPr>
        <w:t>exceptional levels of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claims that</w:t>
      </w:r>
      <w:r>
        <w:rPr>
          <w:spacing w:val="66"/>
          <w:sz w:val="24"/>
        </w:rPr>
        <w:t xml:space="preserve"> </w:t>
      </w:r>
      <w:r>
        <w:rPr>
          <w:sz w:val="24"/>
        </w:rPr>
        <w:t>cannot be</w:t>
      </w:r>
      <w:r>
        <w:rPr>
          <w:spacing w:val="1"/>
          <w:sz w:val="24"/>
        </w:rPr>
        <w:t xml:space="preserve"> </w:t>
      </w:r>
      <w:r>
        <w:rPr>
          <w:sz w:val="24"/>
        </w:rPr>
        <w:t>met</w:t>
      </w:r>
      <w:r>
        <w:rPr>
          <w:spacing w:val="-5"/>
          <w:sz w:val="24"/>
        </w:rPr>
        <w:t xml:space="preserve"> </w:t>
      </w:r>
      <w:r>
        <w:rPr>
          <w:sz w:val="24"/>
        </w:rPr>
        <w:t>from the usual provisions.</w:t>
      </w:r>
    </w:p>
    <w:p w:rsidR="00C10024" w:rsidRDefault="00AC29BE">
      <w:pPr>
        <w:pStyle w:val="ListParagraph"/>
        <w:numPr>
          <w:ilvl w:val="0"/>
          <w:numId w:val="1"/>
        </w:numPr>
        <w:tabs>
          <w:tab w:val="left" w:pos="1519"/>
        </w:tabs>
        <w:spacing w:before="21" w:line="268" w:lineRule="auto"/>
        <w:ind w:right="114"/>
        <w:rPr>
          <w:sz w:val="24"/>
        </w:rPr>
      </w:pPr>
      <w:r>
        <w:rPr>
          <w:sz w:val="24"/>
        </w:rPr>
        <w:t>Home Office interest in the levels of reserves held by Police Forces.</w:t>
      </w:r>
      <w:r>
        <w:rPr>
          <w:spacing w:val="1"/>
          <w:sz w:val="24"/>
        </w:rPr>
        <w:t xml:space="preserve"> </w:t>
      </w:r>
      <w:r>
        <w:rPr>
          <w:sz w:val="24"/>
        </w:rPr>
        <w:t>Nottinghamshire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lower</w:t>
      </w:r>
      <w:r>
        <w:rPr>
          <w:spacing w:val="1"/>
          <w:sz w:val="24"/>
        </w:rPr>
        <w:t xml:space="preserve"> </w:t>
      </w:r>
      <w:r>
        <w:rPr>
          <w:sz w:val="24"/>
        </w:rPr>
        <w:t>quartile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regard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 by Central Government affecting reserves would impact on</w:t>
      </w:r>
      <w:r>
        <w:rPr>
          <w:spacing w:val="-64"/>
          <w:sz w:val="24"/>
        </w:rPr>
        <w:t xml:space="preserve"> </w:t>
      </w:r>
      <w:r>
        <w:rPr>
          <w:sz w:val="24"/>
        </w:rPr>
        <w:t>us greater.</w:t>
      </w:r>
    </w:p>
    <w:p w:rsidR="00C10024" w:rsidRDefault="00C10024">
      <w:pPr>
        <w:pStyle w:val="BodyText"/>
        <w:rPr>
          <w:sz w:val="26"/>
        </w:rPr>
      </w:pPr>
    </w:p>
    <w:p w:rsidR="00C10024" w:rsidRDefault="00C10024">
      <w:pPr>
        <w:pStyle w:val="BodyText"/>
        <w:spacing w:before="10"/>
        <w:rPr>
          <w:sz w:val="22"/>
        </w:rPr>
      </w:pPr>
    </w:p>
    <w:p w:rsidR="00C10024" w:rsidRDefault="00AC29BE">
      <w:pPr>
        <w:pStyle w:val="Heading4"/>
        <w:ind w:left="100"/>
      </w:pPr>
      <w:r>
        <w:rPr>
          <w:u w:val="single"/>
        </w:rPr>
        <w:t>CFO</w:t>
      </w:r>
      <w:r>
        <w:rPr>
          <w:spacing w:val="-1"/>
          <w:u w:val="single"/>
        </w:rPr>
        <w:t xml:space="preserve"> </w:t>
      </w:r>
      <w:r>
        <w:rPr>
          <w:u w:val="single"/>
        </w:rPr>
        <w:t>Opinion</w:t>
      </w:r>
    </w:p>
    <w:p w:rsidR="00C10024" w:rsidRDefault="00C10024">
      <w:pPr>
        <w:pStyle w:val="BodyText"/>
        <w:spacing w:before="3"/>
        <w:rPr>
          <w:b/>
          <w:sz w:val="16"/>
        </w:rPr>
      </w:pPr>
    </w:p>
    <w:p w:rsidR="00C10024" w:rsidRDefault="00AC29BE">
      <w:pPr>
        <w:pStyle w:val="BodyText"/>
        <w:spacing w:before="92" w:line="276" w:lineRule="auto"/>
        <w:ind w:left="100" w:right="116"/>
        <w:jc w:val="both"/>
      </w:pPr>
      <w:r>
        <w:t xml:space="preserve">It is my opinion that the current level of forecast reserves is </w:t>
      </w:r>
      <w:r w:rsidR="0025320A">
        <w:t xml:space="preserve">adequate but will </w:t>
      </w:r>
      <w:r>
        <w:t>require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management</w:t>
      </w:r>
      <w:r w:rsidR="0025320A">
        <w:t xml:space="preserve"> to ensure that they do not reduce towards the minimum level</w:t>
      </w:r>
      <w:r>
        <w:t>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prudent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 w:rsidR="0025320A">
        <w:t>appropriate</w:t>
      </w:r>
      <w:r>
        <w:rPr>
          <w:spacing w:val="1"/>
        </w:rPr>
        <w:t xml:space="preserve"> </w:t>
      </w:r>
      <w:r>
        <w:t xml:space="preserve">reserves to finance significant capital expenditure, thereby reducing the </w:t>
      </w:r>
      <w:r w:rsidR="0025320A">
        <w:t xml:space="preserve">future </w:t>
      </w:r>
      <w:r>
        <w:t>impact on</w:t>
      </w:r>
      <w:r>
        <w:rPr>
          <w:spacing w:val="1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t>budgets.</w:t>
      </w:r>
    </w:p>
    <w:p w:rsidR="00C10024" w:rsidRDefault="00C10024">
      <w:pPr>
        <w:pStyle w:val="BodyText"/>
        <w:rPr>
          <w:sz w:val="26"/>
        </w:rPr>
      </w:pPr>
    </w:p>
    <w:p w:rsidR="00C10024" w:rsidRDefault="00C10024">
      <w:pPr>
        <w:pStyle w:val="BodyText"/>
        <w:rPr>
          <w:sz w:val="26"/>
        </w:rPr>
      </w:pPr>
    </w:p>
    <w:p w:rsidR="00C10024" w:rsidRDefault="00AC29BE">
      <w:pPr>
        <w:pStyle w:val="Heading3"/>
        <w:spacing w:before="228"/>
        <w:ind w:left="100"/>
        <w:jc w:val="both"/>
      </w:pPr>
      <w:r>
        <w:rPr>
          <w:u w:val="single"/>
        </w:rPr>
        <w:t>STRATEGY</w:t>
      </w:r>
      <w:r>
        <w:rPr>
          <w:spacing w:val="-3"/>
          <w:u w:val="single"/>
        </w:rPr>
        <w:t xml:space="preserve"> </w:t>
      </w:r>
      <w:r>
        <w:rPr>
          <w:u w:val="single"/>
        </w:rPr>
        <w:t>REVIEW</w:t>
      </w:r>
    </w:p>
    <w:p w:rsidR="00C10024" w:rsidRDefault="00C10024">
      <w:pPr>
        <w:pStyle w:val="BodyText"/>
        <w:spacing w:before="2"/>
        <w:rPr>
          <w:b/>
          <w:sz w:val="16"/>
        </w:rPr>
      </w:pPr>
    </w:p>
    <w:p w:rsidR="00C10024" w:rsidRDefault="00AC29BE">
      <w:pPr>
        <w:pStyle w:val="BodyText"/>
        <w:spacing w:before="92" w:line="276" w:lineRule="auto"/>
        <w:ind w:left="100" w:right="114"/>
        <w:jc w:val="both"/>
      </w:pPr>
      <w:r>
        <w:t xml:space="preserve">This strategy will be reviewed </w:t>
      </w:r>
      <w:proofErr w:type="gramStart"/>
      <w:r>
        <w:t>annually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the Police &amp;</w:t>
      </w:r>
      <w:r>
        <w:rPr>
          <w:spacing w:val="1"/>
        </w:rPr>
        <w:t xml:space="preserve"> </w:t>
      </w:r>
      <w:r>
        <w:t>Crime Commissioners</w:t>
      </w:r>
      <w:r>
        <w:rPr>
          <w:spacing w:val="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sought.</w:t>
      </w:r>
    </w:p>
    <w:p w:rsidR="00C10024" w:rsidRDefault="00C10024">
      <w:pPr>
        <w:pStyle w:val="BodyText"/>
        <w:spacing w:before="8"/>
        <w:rPr>
          <w:sz w:val="27"/>
        </w:rPr>
      </w:pPr>
    </w:p>
    <w:p w:rsidR="00C10024" w:rsidRDefault="00AC29BE">
      <w:pPr>
        <w:pStyle w:val="BodyText"/>
        <w:spacing w:line="276" w:lineRule="auto"/>
        <w:ind w:left="100" w:right="114"/>
        <w:jc w:val="both"/>
      </w:pPr>
      <w:r>
        <w:t>During the year changes may occur in the MTFS, which affect this strategy.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monitored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Chief</w:t>
      </w:r>
      <w:r>
        <w:rPr>
          <w:spacing w:val="1"/>
        </w:rPr>
        <w:t xml:space="preserve"> </w:t>
      </w:r>
      <w:r>
        <w:t>Finance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Commissioner</w:t>
      </w:r>
      <w:r>
        <w:rPr>
          <w:spacing w:val="-3"/>
        </w:rPr>
        <w:t xml:space="preserve"> </w:t>
      </w:r>
      <w:r>
        <w:t>for approval.</w:t>
      </w:r>
    </w:p>
    <w:p w:rsidR="00C10024" w:rsidRDefault="00C10024">
      <w:pPr>
        <w:pStyle w:val="BodyText"/>
        <w:rPr>
          <w:sz w:val="26"/>
        </w:rPr>
      </w:pPr>
    </w:p>
    <w:p w:rsidR="00C10024" w:rsidRDefault="00C10024">
      <w:pPr>
        <w:pStyle w:val="BodyText"/>
        <w:spacing w:before="1"/>
        <w:rPr>
          <w:sz w:val="22"/>
        </w:rPr>
      </w:pPr>
    </w:p>
    <w:p w:rsidRPr="0025320A" w:rsidR="00C10024" w:rsidRDefault="0025320A">
      <w:pPr>
        <w:spacing w:line="276" w:lineRule="auto"/>
        <w:ind w:left="100" w:right="6210"/>
        <w:rPr>
          <w:b/>
          <w:sz w:val="24"/>
        </w:rPr>
      </w:pPr>
      <w:r w:rsidRPr="0025320A">
        <w:rPr>
          <w:b/>
          <w:sz w:val="24"/>
        </w:rPr>
        <w:t>Mark Kimberley</w:t>
      </w:r>
      <w:r w:rsidRPr="0025320A" w:rsidR="00AC29BE">
        <w:rPr>
          <w:b/>
          <w:sz w:val="24"/>
        </w:rPr>
        <w:t xml:space="preserve"> (CPFA)</w:t>
      </w:r>
      <w:r w:rsidRPr="0025320A" w:rsidR="00AC29BE">
        <w:rPr>
          <w:b/>
          <w:spacing w:val="-65"/>
          <w:sz w:val="24"/>
        </w:rPr>
        <w:t xml:space="preserve"> </w:t>
      </w:r>
      <w:r w:rsidRPr="0025320A" w:rsidR="00AC29BE">
        <w:rPr>
          <w:b/>
          <w:sz w:val="24"/>
        </w:rPr>
        <w:t>Chief</w:t>
      </w:r>
      <w:r w:rsidRPr="0025320A" w:rsidR="00AC29BE">
        <w:rPr>
          <w:b/>
          <w:spacing w:val="-1"/>
          <w:sz w:val="24"/>
        </w:rPr>
        <w:t xml:space="preserve"> </w:t>
      </w:r>
      <w:r w:rsidRPr="0025320A" w:rsidR="00AC29BE">
        <w:rPr>
          <w:b/>
          <w:sz w:val="24"/>
        </w:rPr>
        <w:t>Finance</w:t>
      </w:r>
      <w:r w:rsidRPr="0025320A" w:rsidR="00AC29BE">
        <w:rPr>
          <w:b/>
          <w:spacing w:val="-2"/>
          <w:sz w:val="24"/>
        </w:rPr>
        <w:t xml:space="preserve"> </w:t>
      </w:r>
      <w:r w:rsidRPr="0025320A" w:rsidR="00AC29BE">
        <w:rPr>
          <w:b/>
          <w:sz w:val="24"/>
        </w:rPr>
        <w:t>Officer</w:t>
      </w:r>
    </w:p>
    <w:p w:rsidR="00C10024" w:rsidRDefault="00C10024">
      <w:pPr>
        <w:spacing w:line="276" w:lineRule="auto"/>
        <w:rPr>
          <w:sz w:val="24"/>
        </w:rPr>
        <w:sectPr w:rsidR="00C10024">
          <w:pgSz w:w="11910" w:h="16840"/>
          <w:pgMar w:top="1600" w:right="1320" w:bottom="1460" w:left="1340" w:header="712" w:footer="1256" w:gutter="0"/>
          <w:cols w:space="720"/>
        </w:sectPr>
      </w:pPr>
    </w:p>
    <w:p w:rsidR="00C10024" w:rsidRDefault="00C10024">
      <w:pPr>
        <w:rPr>
          <w:sz w:val="16"/>
        </w:rPr>
        <w:sectPr w:rsidR="00C10024">
          <w:headerReference w:type="default" r:id="rId16"/>
          <w:footerReference w:type="default" r:id="rId17"/>
          <w:pgSz w:w="16840" w:h="11910" w:orient="landscape"/>
          <w:pgMar w:top="1180" w:right="620" w:bottom="1440" w:left="880" w:header="712" w:footer="1249" w:gutter="0"/>
          <w:cols w:space="720"/>
        </w:sectPr>
      </w:pPr>
    </w:p>
    <w:p w:rsidR="00C10024" w:rsidRDefault="00C10024">
      <w:pPr>
        <w:pStyle w:val="BodyText"/>
        <w:rPr>
          <w:b/>
          <w:sz w:val="26"/>
        </w:rPr>
      </w:pPr>
    </w:p>
    <w:p w:rsidR="00C10024" w:rsidRDefault="00C10024">
      <w:pPr>
        <w:pStyle w:val="BodyText"/>
        <w:rPr>
          <w:b/>
          <w:sz w:val="26"/>
        </w:rPr>
      </w:pPr>
    </w:p>
    <w:p w:rsidR="00C10024" w:rsidRDefault="00C10024">
      <w:pPr>
        <w:pStyle w:val="BodyText"/>
        <w:rPr>
          <w:b/>
          <w:sz w:val="26"/>
        </w:rPr>
      </w:pPr>
    </w:p>
    <w:p w:rsidR="00C10024" w:rsidRDefault="00C10024">
      <w:pPr>
        <w:pStyle w:val="BodyText"/>
        <w:rPr>
          <w:b/>
          <w:sz w:val="26"/>
        </w:rPr>
      </w:pPr>
    </w:p>
    <w:p w:rsidR="00C10024" w:rsidRDefault="00AC29BE">
      <w:pPr>
        <w:pStyle w:val="Heading3"/>
        <w:spacing w:before="152"/>
        <w:ind w:left="560"/>
      </w:pPr>
      <w:r>
        <w:rPr>
          <w:u w:val="single"/>
        </w:rPr>
        <w:t>GENERAL</w:t>
      </w:r>
      <w:r>
        <w:rPr>
          <w:spacing w:val="-4"/>
          <w:u w:val="single"/>
        </w:rPr>
        <w:t xml:space="preserve"> </w:t>
      </w:r>
      <w:r>
        <w:rPr>
          <w:u w:val="single"/>
        </w:rPr>
        <w:t>RESERVE</w:t>
      </w:r>
    </w:p>
    <w:p w:rsidR="00C10024" w:rsidRDefault="00AC29BE">
      <w:pPr>
        <w:spacing w:before="10"/>
        <w:rPr>
          <w:b/>
          <w:sz w:val="52"/>
        </w:rPr>
      </w:pPr>
      <w:r>
        <w:br w:type="column"/>
      </w:r>
    </w:p>
    <w:p w:rsidR="00C10024" w:rsidRDefault="00AC29BE">
      <w:pPr>
        <w:pStyle w:val="Heading1"/>
        <w:ind w:left="2055" w:right="38" w:hanging="1496"/>
        <w:rPr>
          <w:u w:val="none"/>
        </w:rPr>
      </w:pPr>
      <w:r>
        <w:t>Reserves</w:t>
      </w:r>
      <w:r>
        <w:rPr>
          <w:spacing w:val="-11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Assessment</w:t>
      </w:r>
      <w:r>
        <w:rPr>
          <w:spacing w:val="-86"/>
          <w:u w:val="none"/>
        </w:rPr>
        <w:t xml:space="preserve"> </w:t>
      </w:r>
      <w:r w:rsidRPr="0025320A">
        <w:t>2022-23</w:t>
      </w:r>
    </w:p>
    <w:p w:rsidR="00C10024" w:rsidRDefault="00AC29BE">
      <w:pPr>
        <w:spacing w:before="92"/>
        <w:ind w:left="560"/>
        <w:rPr>
          <w:b/>
          <w:sz w:val="24"/>
        </w:rPr>
      </w:pPr>
      <w:r>
        <w:br w:type="column"/>
      </w:r>
      <w:r>
        <w:rPr>
          <w:b/>
          <w:sz w:val="24"/>
          <w:u w:val="single"/>
        </w:rPr>
        <w:t>Appendix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</w:p>
    <w:p w:rsidR="00C10024" w:rsidRDefault="00C10024">
      <w:pPr>
        <w:rPr>
          <w:sz w:val="24"/>
        </w:rPr>
        <w:sectPr w:rsidR="00C10024">
          <w:type w:val="continuous"/>
          <w:pgSz w:w="16840" w:h="11910" w:orient="landscape"/>
          <w:pgMar w:top="1600" w:right="620" w:bottom="280" w:left="880" w:header="712" w:footer="1249" w:gutter="0"/>
          <w:cols w:equalWidth="0" w:space="720" w:num="3">
            <w:col w:w="2987" w:space="1910"/>
            <w:col w:w="4761" w:space="2968"/>
            <w:col w:w="2714"/>
          </w:cols>
        </w:sectPr>
      </w:pPr>
    </w:p>
    <w:p w:rsidR="00C10024" w:rsidRDefault="00C10024">
      <w:pPr>
        <w:pStyle w:val="BodyText"/>
        <w:spacing w:before="8"/>
        <w:rPr>
          <w:b/>
          <w:sz w:val="3"/>
        </w:rPr>
      </w:pPr>
    </w:p>
    <w:tbl>
      <w:tblPr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9"/>
        <w:gridCol w:w="4512"/>
        <w:gridCol w:w="4070"/>
        <w:gridCol w:w="749"/>
        <w:gridCol w:w="710"/>
        <w:gridCol w:w="1644"/>
      </w:tblGrid>
      <w:tr w:rsidR="00C10024">
        <w:trPr>
          <w:trHeight w:val="828"/>
        </w:trPr>
        <w:tc>
          <w:tcPr>
            <w:tcW w:w="2849" w:type="dxa"/>
          </w:tcPr>
          <w:p w:rsidR="00C10024" w:rsidRDefault="00AC29BE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</w:p>
        </w:tc>
        <w:tc>
          <w:tcPr>
            <w:tcW w:w="4512" w:type="dxa"/>
          </w:tcPr>
          <w:p w:rsidR="00C10024" w:rsidRDefault="00AC29BE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IMPACT</w:t>
            </w:r>
          </w:p>
        </w:tc>
        <w:tc>
          <w:tcPr>
            <w:tcW w:w="4070" w:type="dxa"/>
          </w:tcPr>
          <w:p w:rsidR="00C10024" w:rsidRDefault="00AC29BE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PROBABILITY</w:t>
            </w:r>
          </w:p>
        </w:tc>
        <w:tc>
          <w:tcPr>
            <w:tcW w:w="749" w:type="dxa"/>
          </w:tcPr>
          <w:p w:rsidR="00C10024" w:rsidRDefault="00AC29BE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Min</w:t>
            </w:r>
          </w:p>
          <w:p w:rsidR="00C10024" w:rsidRDefault="00AC29B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£m</w:t>
            </w:r>
          </w:p>
        </w:tc>
        <w:tc>
          <w:tcPr>
            <w:tcW w:w="710" w:type="dxa"/>
          </w:tcPr>
          <w:p w:rsidR="00C10024" w:rsidRDefault="00AC29BE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</w:p>
          <w:p w:rsidR="00C10024" w:rsidRDefault="00AC29B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£m</w:t>
            </w:r>
          </w:p>
        </w:tc>
        <w:tc>
          <w:tcPr>
            <w:tcW w:w="1644" w:type="dxa"/>
          </w:tcPr>
          <w:p w:rsidR="00C10024" w:rsidRDefault="00AC29BE">
            <w:pPr>
              <w:pStyle w:val="TableParagraph"/>
              <w:ind w:left="187" w:right="17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2"/>
                <w:sz w:val="24"/>
              </w:rPr>
              <w:t xml:space="preserve"> </w:t>
            </w:r>
            <w:r w:rsidRPr="0025320A">
              <w:rPr>
                <w:b/>
                <w:sz w:val="24"/>
              </w:rPr>
              <w:t>2022-23</w:t>
            </w:r>
          </w:p>
          <w:p w:rsidR="00C10024" w:rsidRDefault="00AC29BE">
            <w:pPr>
              <w:pStyle w:val="TableParagraph"/>
              <w:spacing w:line="260" w:lineRule="exact"/>
              <w:ind w:left="628" w:right="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£m</w:t>
            </w:r>
          </w:p>
        </w:tc>
      </w:tr>
      <w:tr w:rsidR="00C10024">
        <w:trPr>
          <w:trHeight w:val="1518"/>
        </w:trPr>
        <w:tc>
          <w:tcPr>
            <w:tcW w:w="2849" w:type="dxa"/>
          </w:tcPr>
          <w:p w:rsidR="00C10024" w:rsidRDefault="00AC29BE">
            <w:pPr>
              <w:pStyle w:val="TableParagraph"/>
              <w:ind w:left="107" w:right="314"/>
            </w:pPr>
            <w:r>
              <w:t>Major Incident(s)</w:t>
            </w:r>
            <w:r>
              <w:rPr>
                <w:spacing w:val="1"/>
              </w:rPr>
              <w:t xml:space="preserve"> </w:t>
            </w:r>
            <w:r>
              <w:t>Unbudgeted</w:t>
            </w:r>
            <w:r>
              <w:rPr>
                <w:spacing w:val="-12"/>
              </w:rPr>
              <w:t xml:space="preserve"> </w:t>
            </w:r>
            <w:r>
              <w:t>expenditure</w:t>
            </w:r>
          </w:p>
        </w:tc>
        <w:tc>
          <w:tcPr>
            <w:tcW w:w="4512" w:type="dxa"/>
          </w:tcPr>
          <w:p w:rsidR="00C10024" w:rsidRDefault="00AC29BE">
            <w:pPr>
              <w:pStyle w:val="TableParagraph"/>
              <w:ind w:left="108" w:right="81"/>
            </w:pPr>
            <w:r>
              <w:t>Any amount under 1% of net budget is to be</w:t>
            </w:r>
            <w:r>
              <w:rPr>
                <w:spacing w:val="-59"/>
              </w:rPr>
              <w:t xml:space="preserve"> </w:t>
            </w:r>
            <w:r>
              <w:t>funded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authority.</w:t>
            </w:r>
          </w:p>
          <w:p w:rsidR="00C10024" w:rsidRDefault="00AC29BE">
            <w:pPr>
              <w:pStyle w:val="TableParagraph"/>
              <w:ind w:left="108" w:right="163"/>
            </w:pPr>
            <w:r>
              <w:t>Amounts</w:t>
            </w:r>
            <w:r>
              <w:rPr>
                <w:spacing w:val="-3"/>
              </w:rPr>
              <w:t xml:space="preserve"> </w:t>
            </w:r>
            <w:r>
              <w:t>over 1%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net</w:t>
            </w:r>
            <w:r>
              <w:rPr>
                <w:spacing w:val="-2"/>
              </w:rPr>
              <w:t xml:space="preserve"> </w:t>
            </w:r>
            <w:r>
              <w:t>budget are</w:t>
            </w:r>
            <w:r>
              <w:rPr>
                <w:spacing w:val="-1"/>
              </w:rPr>
              <w:t xml:space="preserve"> </w:t>
            </w:r>
            <w:r>
              <w:t>subject</w:t>
            </w:r>
            <w:r>
              <w:rPr>
                <w:spacing w:val="-58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Home</w:t>
            </w:r>
            <w:r>
              <w:rPr>
                <w:spacing w:val="-2"/>
              </w:rPr>
              <w:t xml:space="preserve"> </w:t>
            </w:r>
            <w:r>
              <w:t>Office</w:t>
            </w:r>
            <w:r>
              <w:rPr>
                <w:spacing w:val="-1"/>
              </w:rPr>
              <w:t xml:space="preserve"> </w:t>
            </w:r>
            <w:r>
              <w:t>application approval.</w:t>
            </w:r>
          </w:p>
        </w:tc>
        <w:tc>
          <w:tcPr>
            <w:tcW w:w="4070" w:type="dxa"/>
          </w:tcPr>
          <w:p w:rsidR="00C10024" w:rsidRDefault="00AC29BE">
            <w:pPr>
              <w:pStyle w:val="TableParagraph"/>
              <w:spacing w:line="237" w:lineRule="auto"/>
              <w:ind w:left="108" w:right="214"/>
              <w:rPr>
                <w:b/>
              </w:rPr>
            </w:pPr>
            <w:r>
              <w:t>Single Incident amounting to less than</w:t>
            </w:r>
            <w:r>
              <w:rPr>
                <w:spacing w:val="-59"/>
              </w:rPr>
              <w:t xml:space="preserve"> </w:t>
            </w:r>
            <w:r>
              <w:t>1% of</w:t>
            </w:r>
            <w:r>
              <w:rPr>
                <w:spacing w:val="1"/>
              </w:rPr>
              <w:t xml:space="preserve"> </w:t>
            </w:r>
            <w:r>
              <w:t>net</w:t>
            </w:r>
            <w:r>
              <w:rPr>
                <w:spacing w:val="2"/>
              </w:rPr>
              <w:t xml:space="preserve"> </w:t>
            </w:r>
            <w:r>
              <w:t>budget.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MEDIUM</w:t>
            </w:r>
          </w:p>
          <w:p w:rsidR="00C10024" w:rsidRDefault="00AC29BE">
            <w:pPr>
              <w:pStyle w:val="TableParagraph"/>
              <w:spacing w:before="5" w:line="237" w:lineRule="auto"/>
              <w:ind w:left="108" w:right="422"/>
              <w:rPr>
                <w:b/>
              </w:rPr>
            </w:pPr>
            <w:r>
              <w:t>Multiple incidents amounting to over</w:t>
            </w:r>
            <w:r>
              <w:rPr>
                <w:spacing w:val="-60"/>
              </w:rPr>
              <w:t xml:space="preserve"> </w:t>
            </w:r>
            <w:r>
              <w:t>1% of</w:t>
            </w:r>
            <w:r>
              <w:rPr>
                <w:spacing w:val="1"/>
              </w:rPr>
              <w:t xml:space="preserve"> </w:t>
            </w:r>
            <w:r>
              <w:t>net</w:t>
            </w:r>
            <w:r>
              <w:rPr>
                <w:spacing w:val="2"/>
              </w:rPr>
              <w:t xml:space="preserve"> </w:t>
            </w:r>
            <w:r>
              <w:t>budget.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MEDIUM</w:t>
            </w:r>
          </w:p>
          <w:p w:rsidR="00C10024" w:rsidRDefault="00AC29BE">
            <w:pPr>
              <w:pStyle w:val="TableParagraph"/>
              <w:spacing w:line="250" w:lineRule="exact"/>
              <w:ind w:left="108" w:right="299"/>
              <w:rPr>
                <w:b/>
              </w:rPr>
            </w:pPr>
            <w:r>
              <w:t>Single incident amounting to over 1%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net</w:t>
            </w:r>
            <w:r>
              <w:rPr>
                <w:spacing w:val="2"/>
              </w:rPr>
              <w:t xml:space="preserve"> </w:t>
            </w:r>
            <w:r>
              <w:t>budget.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LOW</w:t>
            </w:r>
          </w:p>
        </w:tc>
        <w:tc>
          <w:tcPr>
            <w:tcW w:w="749" w:type="dxa"/>
          </w:tcPr>
          <w:p w:rsidR="00C10024" w:rsidRDefault="00AC29BE">
            <w:pPr>
              <w:pStyle w:val="TableParagraph"/>
              <w:spacing w:line="250" w:lineRule="exact"/>
              <w:ind w:right="92"/>
              <w:jc w:val="right"/>
            </w:pPr>
            <w:r>
              <w:t>2.1</w:t>
            </w:r>
          </w:p>
        </w:tc>
        <w:tc>
          <w:tcPr>
            <w:tcW w:w="710" w:type="dxa"/>
          </w:tcPr>
          <w:p w:rsidR="00C10024" w:rsidRDefault="00AC29BE">
            <w:pPr>
              <w:pStyle w:val="TableParagraph"/>
              <w:spacing w:line="250" w:lineRule="exact"/>
              <w:ind w:right="94"/>
              <w:jc w:val="right"/>
            </w:pPr>
            <w:r>
              <w:t>4.2</w:t>
            </w:r>
          </w:p>
        </w:tc>
        <w:tc>
          <w:tcPr>
            <w:tcW w:w="1644" w:type="dxa"/>
          </w:tcPr>
          <w:p w:rsidR="00C10024" w:rsidRDefault="00AC29BE">
            <w:pPr>
              <w:pStyle w:val="TableParagraph"/>
              <w:spacing w:line="250" w:lineRule="exact"/>
              <w:ind w:right="94"/>
              <w:jc w:val="right"/>
            </w:pPr>
            <w:r>
              <w:t>4.2</w:t>
            </w:r>
          </w:p>
        </w:tc>
      </w:tr>
      <w:tr w:rsidR="00C10024">
        <w:trPr>
          <w:trHeight w:val="1010"/>
        </w:trPr>
        <w:tc>
          <w:tcPr>
            <w:tcW w:w="2849" w:type="dxa"/>
          </w:tcPr>
          <w:p w:rsidR="00C10024" w:rsidRDefault="00AC29BE">
            <w:pPr>
              <w:pStyle w:val="TableParagraph"/>
              <w:ind w:left="107" w:right="792"/>
            </w:pPr>
            <w:r>
              <w:t>Major Disaster (</w:t>
            </w:r>
            <w:proofErr w:type="gramStart"/>
            <w:r>
              <w:t>e.g.</w:t>
            </w:r>
            <w:proofErr w:type="gramEnd"/>
            <w:r>
              <w:rPr>
                <w:spacing w:val="-59"/>
              </w:rPr>
              <w:t xml:space="preserve"> </w:t>
            </w:r>
            <w:r>
              <w:t>natural)</w:t>
            </w:r>
          </w:p>
        </w:tc>
        <w:tc>
          <w:tcPr>
            <w:tcW w:w="4512" w:type="dxa"/>
          </w:tcPr>
          <w:p w:rsidR="00C10024" w:rsidRDefault="00AC29BE">
            <w:pPr>
              <w:pStyle w:val="TableParagraph"/>
              <w:ind w:left="108" w:right="301"/>
            </w:pPr>
            <w:r>
              <w:t>Operation policing affected and resources</w:t>
            </w:r>
            <w:r>
              <w:rPr>
                <w:spacing w:val="-59"/>
              </w:rPr>
              <w:t xml:space="preserve"> </w:t>
            </w:r>
            <w:r>
              <w:t>diverted. (</w:t>
            </w:r>
            <w:proofErr w:type="gramStart"/>
            <w:r>
              <w:t>e.g.</w:t>
            </w:r>
            <w:proofErr w:type="gramEnd"/>
            <w:r>
              <w:t xml:space="preserve"> through building being</w:t>
            </w:r>
            <w:r>
              <w:rPr>
                <w:spacing w:val="1"/>
              </w:rPr>
              <w:t xml:space="preserve"> </w:t>
            </w:r>
            <w:r>
              <w:t>inaccessible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disaster recovery</w:t>
            </w:r>
            <w:r>
              <w:rPr>
                <w:spacing w:val="-2"/>
              </w:rPr>
              <w:t xml:space="preserve"> </w:t>
            </w:r>
            <w:r>
              <w:t>plan</w:t>
            </w:r>
          </w:p>
          <w:p w:rsidR="00C10024" w:rsidRDefault="00AC29BE">
            <w:pPr>
              <w:pStyle w:val="TableParagraph"/>
              <w:spacing w:line="234" w:lineRule="exact"/>
              <w:ind w:left="108"/>
            </w:pPr>
            <w:r>
              <w:t>being</w:t>
            </w:r>
            <w:r>
              <w:rPr>
                <w:spacing w:val="-1"/>
              </w:rPr>
              <w:t xml:space="preserve"> </w:t>
            </w:r>
            <w:r>
              <w:t>auctioned).</w:t>
            </w:r>
          </w:p>
        </w:tc>
        <w:tc>
          <w:tcPr>
            <w:tcW w:w="4070" w:type="dxa"/>
          </w:tcPr>
          <w:p w:rsidR="00C10024" w:rsidRDefault="00AC29BE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749" w:type="dxa"/>
          </w:tcPr>
          <w:p w:rsidR="00C10024" w:rsidRDefault="00AC29BE">
            <w:pPr>
              <w:pStyle w:val="TableParagraph"/>
              <w:spacing w:line="250" w:lineRule="exact"/>
              <w:ind w:right="92"/>
              <w:jc w:val="right"/>
            </w:pPr>
            <w:r>
              <w:t>0.5</w:t>
            </w:r>
          </w:p>
        </w:tc>
        <w:tc>
          <w:tcPr>
            <w:tcW w:w="710" w:type="dxa"/>
          </w:tcPr>
          <w:p w:rsidR="00C10024" w:rsidRDefault="00AC29BE">
            <w:pPr>
              <w:pStyle w:val="TableParagraph"/>
              <w:spacing w:line="250" w:lineRule="exact"/>
              <w:ind w:right="94"/>
              <w:jc w:val="right"/>
            </w:pPr>
            <w:r>
              <w:t>1.0</w:t>
            </w:r>
          </w:p>
        </w:tc>
        <w:tc>
          <w:tcPr>
            <w:tcW w:w="1644" w:type="dxa"/>
          </w:tcPr>
          <w:p w:rsidR="00C10024" w:rsidRDefault="00AC29BE">
            <w:pPr>
              <w:pStyle w:val="TableParagraph"/>
              <w:spacing w:line="250" w:lineRule="exact"/>
              <w:ind w:right="94"/>
              <w:jc w:val="right"/>
            </w:pPr>
            <w:r>
              <w:t>0.5</w:t>
            </w:r>
          </w:p>
        </w:tc>
      </w:tr>
      <w:tr w:rsidR="00C10024">
        <w:trPr>
          <w:trHeight w:val="760"/>
        </w:trPr>
        <w:tc>
          <w:tcPr>
            <w:tcW w:w="2849" w:type="dxa"/>
          </w:tcPr>
          <w:p w:rsidR="00C10024" w:rsidRDefault="00AC29BE">
            <w:pPr>
              <w:pStyle w:val="TableParagraph"/>
              <w:spacing w:line="250" w:lineRule="exact"/>
              <w:ind w:left="107"/>
            </w:pPr>
            <w:r>
              <w:t>Partnership</w:t>
            </w:r>
            <w:r>
              <w:rPr>
                <w:spacing w:val="-2"/>
              </w:rPr>
              <w:t xml:space="preserve"> </w:t>
            </w:r>
            <w:r>
              <w:t>Support</w:t>
            </w:r>
          </w:p>
        </w:tc>
        <w:tc>
          <w:tcPr>
            <w:tcW w:w="4512" w:type="dxa"/>
          </w:tcPr>
          <w:p w:rsidR="00C10024" w:rsidRDefault="00AC29BE">
            <w:pPr>
              <w:pStyle w:val="TableParagraph"/>
              <w:spacing w:line="250" w:lineRule="exact"/>
              <w:ind w:left="108"/>
            </w:pPr>
            <w:r>
              <w:t>Funding supported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partners</w:t>
            </w:r>
            <w:r>
              <w:rPr>
                <w:spacing w:val="-1"/>
              </w:rPr>
              <w:t xml:space="preserve"> </w:t>
            </w:r>
            <w:r>
              <w:t>continues</w:t>
            </w:r>
            <w:r>
              <w:rPr>
                <w:spacing w:val="-4"/>
              </w:rPr>
              <w:t xml:space="preserve"> </w:t>
            </w:r>
            <w:r>
              <w:t>to</w:t>
            </w:r>
          </w:p>
          <w:p w:rsidR="00C10024" w:rsidRDefault="00AC29BE">
            <w:pPr>
              <w:pStyle w:val="TableParagraph"/>
              <w:spacing w:line="252" w:lineRule="exact"/>
              <w:ind w:left="108" w:right="338"/>
            </w:pPr>
            <w:r>
              <w:t>reduce. This has also been risk assessed</w:t>
            </w:r>
            <w:r>
              <w:rPr>
                <w:spacing w:val="-59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part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budget</w:t>
            </w:r>
            <w:r>
              <w:rPr>
                <w:spacing w:val="-1"/>
              </w:rPr>
              <w:t xml:space="preserve"> </w:t>
            </w:r>
            <w:r>
              <w:t>assumptions.</w:t>
            </w:r>
          </w:p>
        </w:tc>
        <w:tc>
          <w:tcPr>
            <w:tcW w:w="4070" w:type="dxa"/>
          </w:tcPr>
          <w:p w:rsidR="00C10024" w:rsidRDefault="00AC29BE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Medium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 HIGH</w:t>
            </w:r>
          </w:p>
        </w:tc>
        <w:tc>
          <w:tcPr>
            <w:tcW w:w="749" w:type="dxa"/>
          </w:tcPr>
          <w:p w:rsidR="00C10024" w:rsidRDefault="00AC29BE">
            <w:pPr>
              <w:pStyle w:val="TableParagraph"/>
              <w:spacing w:line="250" w:lineRule="exact"/>
              <w:ind w:right="92"/>
              <w:jc w:val="right"/>
            </w:pPr>
            <w:r>
              <w:t>0.5</w:t>
            </w:r>
          </w:p>
        </w:tc>
        <w:tc>
          <w:tcPr>
            <w:tcW w:w="710" w:type="dxa"/>
          </w:tcPr>
          <w:p w:rsidR="00C10024" w:rsidRDefault="00AC29BE">
            <w:pPr>
              <w:pStyle w:val="TableParagraph"/>
              <w:spacing w:line="250" w:lineRule="exact"/>
              <w:ind w:right="94"/>
              <w:jc w:val="right"/>
            </w:pPr>
            <w:r>
              <w:t>4.6</w:t>
            </w:r>
          </w:p>
        </w:tc>
        <w:tc>
          <w:tcPr>
            <w:tcW w:w="1644" w:type="dxa"/>
          </w:tcPr>
          <w:p w:rsidR="00C10024" w:rsidRDefault="00AC29BE">
            <w:pPr>
              <w:pStyle w:val="TableParagraph"/>
              <w:spacing w:line="250" w:lineRule="exact"/>
              <w:ind w:right="94"/>
              <w:jc w:val="right"/>
            </w:pPr>
            <w:r>
              <w:t>1.2</w:t>
            </w:r>
          </w:p>
        </w:tc>
      </w:tr>
      <w:tr w:rsidR="00C10024">
        <w:trPr>
          <w:trHeight w:val="1012"/>
        </w:trPr>
        <w:tc>
          <w:tcPr>
            <w:tcW w:w="2849" w:type="dxa"/>
          </w:tcPr>
          <w:p w:rsidR="00C10024" w:rsidRDefault="00AC29BE">
            <w:pPr>
              <w:pStyle w:val="TableParagraph"/>
              <w:spacing w:line="250" w:lineRule="exact"/>
              <w:ind w:left="107"/>
            </w:pPr>
            <w:r>
              <w:t>Counterparty</w:t>
            </w:r>
            <w:r>
              <w:rPr>
                <w:spacing w:val="-5"/>
              </w:rPr>
              <w:t xml:space="preserve"> </w:t>
            </w:r>
            <w:r>
              <w:t>failure</w:t>
            </w:r>
          </w:p>
        </w:tc>
        <w:tc>
          <w:tcPr>
            <w:tcW w:w="4512" w:type="dxa"/>
          </w:tcPr>
          <w:p w:rsidR="00C10024" w:rsidRDefault="00AC29BE">
            <w:pPr>
              <w:pStyle w:val="TableParagraph"/>
              <w:ind w:left="108" w:right="397"/>
            </w:pPr>
            <w:r>
              <w:t>If invested balances were tied up in a</w:t>
            </w:r>
            <w:r>
              <w:rPr>
                <w:spacing w:val="1"/>
              </w:rPr>
              <w:t xml:space="preserve"> </w:t>
            </w:r>
            <w:r>
              <w:t xml:space="preserve">process to </w:t>
            </w:r>
            <w:proofErr w:type="gramStart"/>
            <w:r>
              <w:t>recovery</w:t>
            </w:r>
            <w:proofErr w:type="gramEnd"/>
            <w:r>
              <w:t xml:space="preserve"> there would be an</w:t>
            </w:r>
            <w:r>
              <w:rPr>
                <w:spacing w:val="1"/>
              </w:rPr>
              <w:t xml:space="preserve"> </w:t>
            </w:r>
            <w:r>
              <w:t>immediate</w:t>
            </w:r>
            <w:r>
              <w:rPr>
                <w:spacing w:val="-3"/>
              </w:rPr>
              <w:t xml:space="preserve"> </w:t>
            </w:r>
            <w:r>
              <w:t>impact 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revenue</w:t>
            </w:r>
            <w:r>
              <w:rPr>
                <w:spacing w:val="-1"/>
              </w:rPr>
              <w:t xml:space="preserve"> </w:t>
            </w:r>
            <w:r>
              <w:t>budget</w:t>
            </w:r>
          </w:p>
          <w:p w:rsidR="00C10024" w:rsidRDefault="00AC29BE">
            <w:pPr>
              <w:pStyle w:val="TableParagraph"/>
              <w:spacing w:line="236" w:lineRule="exact"/>
              <w:ind w:left="108"/>
            </w:pPr>
            <w:r>
              <w:t>(</w:t>
            </w:r>
            <w:proofErr w:type="gramStart"/>
            <w:r>
              <w:t>possibly</w:t>
            </w:r>
            <w:proofErr w:type="gramEnd"/>
            <w:r>
              <w:rPr>
                <w:spacing w:val="-3"/>
              </w:rPr>
              <w:t xml:space="preserve"> </w:t>
            </w:r>
            <w:r>
              <w:t>short</w:t>
            </w:r>
            <w:r>
              <w:rPr>
                <w:spacing w:val="-2"/>
              </w:rPr>
              <w:t xml:space="preserve"> </w:t>
            </w:r>
            <w:r>
              <w:t>term).</w:t>
            </w:r>
          </w:p>
        </w:tc>
        <w:tc>
          <w:tcPr>
            <w:tcW w:w="4070" w:type="dxa"/>
          </w:tcPr>
          <w:p w:rsidR="00C10024" w:rsidRDefault="00AC29BE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749" w:type="dxa"/>
          </w:tcPr>
          <w:p w:rsidR="00C10024" w:rsidRDefault="00AC29BE">
            <w:pPr>
              <w:pStyle w:val="TableParagraph"/>
              <w:spacing w:line="250" w:lineRule="exact"/>
              <w:ind w:right="92"/>
              <w:jc w:val="right"/>
            </w:pPr>
            <w:r>
              <w:t>0.5</w:t>
            </w:r>
          </w:p>
        </w:tc>
        <w:tc>
          <w:tcPr>
            <w:tcW w:w="710" w:type="dxa"/>
          </w:tcPr>
          <w:p w:rsidR="00C10024" w:rsidRDefault="00AC29BE">
            <w:pPr>
              <w:pStyle w:val="TableParagraph"/>
              <w:spacing w:line="250" w:lineRule="exact"/>
              <w:ind w:right="94"/>
              <w:jc w:val="right"/>
            </w:pPr>
            <w:r>
              <w:t>5.0</w:t>
            </w:r>
          </w:p>
        </w:tc>
        <w:tc>
          <w:tcPr>
            <w:tcW w:w="1644" w:type="dxa"/>
          </w:tcPr>
          <w:p w:rsidR="00C10024" w:rsidRDefault="00AC29BE">
            <w:pPr>
              <w:pStyle w:val="TableParagraph"/>
              <w:spacing w:line="250" w:lineRule="exact"/>
              <w:ind w:right="94"/>
              <w:jc w:val="right"/>
            </w:pPr>
            <w:r>
              <w:t>0.5</w:t>
            </w:r>
          </w:p>
        </w:tc>
      </w:tr>
      <w:tr w:rsidR="00C10024">
        <w:trPr>
          <w:trHeight w:val="504"/>
        </w:trPr>
        <w:tc>
          <w:tcPr>
            <w:tcW w:w="2849" w:type="dxa"/>
          </w:tcPr>
          <w:p w:rsidR="00C10024" w:rsidRDefault="00AC29BE">
            <w:pPr>
              <w:pStyle w:val="TableParagraph"/>
              <w:spacing w:line="252" w:lineRule="exact"/>
              <w:ind w:left="107" w:right="95"/>
            </w:pPr>
            <w:r>
              <w:t>Employment Tribunals and</w:t>
            </w:r>
            <w:r>
              <w:rPr>
                <w:spacing w:val="-60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litigation</w:t>
            </w:r>
          </w:p>
        </w:tc>
        <w:tc>
          <w:tcPr>
            <w:tcW w:w="4512" w:type="dxa"/>
          </w:tcPr>
          <w:p w:rsidR="00C10024" w:rsidRDefault="00AC29BE">
            <w:pPr>
              <w:pStyle w:val="TableParagraph"/>
              <w:spacing w:line="250" w:lineRule="exact"/>
              <w:ind w:left="108"/>
            </w:pPr>
            <w:r>
              <w:t>Direct</w:t>
            </w:r>
            <w:r>
              <w:rPr>
                <w:spacing w:val="-1"/>
              </w:rPr>
              <w:t xml:space="preserve"> </w:t>
            </w:r>
            <w:r>
              <w:t>impact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revenue</w:t>
            </w:r>
            <w:r>
              <w:rPr>
                <w:spacing w:val="-1"/>
              </w:rPr>
              <w:t xml:space="preserve"> </w:t>
            </w:r>
            <w:r>
              <w:t>budgets.</w:t>
            </w:r>
          </w:p>
        </w:tc>
        <w:tc>
          <w:tcPr>
            <w:tcW w:w="4070" w:type="dxa"/>
          </w:tcPr>
          <w:p w:rsidR="00C10024" w:rsidRDefault="00AC29BE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749" w:type="dxa"/>
          </w:tcPr>
          <w:p w:rsidR="00C10024" w:rsidRDefault="00AC29BE">
            <w:pPr>
              <w:pStyle w:val="TableParagraph"/>
              <w:spacing w:line="250" w:lineRule="exact"/>
              <w:ind w:right="92"/>
              <w:jc w:val="right"/>
            </w:pPr>
            <w:r>
              <w:t>0.1</w:t>
            </w:r>
          </w:p>
        </w:tc>
        <w:tc>
          <w:tcPr>
            <w:tcW w:w="710" w:type="dxa"/>
          </w:tcPr>
          <w:p w:rsidR="00C10024" w:rsidRDefault="00AC29BE">
            <w:pPr>
              <w:pStyle w:val="TableParagraph"/>
              <w:spacing w:line="250" w:lineRule="exact"/>
              <w:ind w:right="94"/>
              <w:jc w:val="right"/>
            </w:pPr>
            <w:r>
              <w:t>0.5</w:t>
            </w:r>
          </w:p>
        </w:tc>
        <w:tc>
          <w:tcPr>
            <w:tcW w:w="1644" w:type="dxa"/>
          </w:tcPr>
          <w:p w:rsidR="00C10024" w:rsidRDefault="00AC29BE">
            <w:pPr>
              <w:pStyle w:val="TableParagraph"/>
              <w:spacing w:line="250" w:lineRule="exact"/>
              <w:ind w:right="93"/>
              <w:jc w:val="right"/>
            </w:pPr>
            <w:r>
              <w:t>0.1</w:t>
            </w:r>
          </w:p>
        </w:tc>
      </w:tr>
      <w:tr w:rsidR="00C10024">
        <w:trPr>
          <w:trHeight w:val="760"/>
        </w:trPr>
        <w:tc>
          <w:tcPr>
            <w:tcW w:w="2849" w:type="dxa"/>
          </w:tcPr>
          <w:p w:rsidR="00C10024" w:rsidRDefault="00AC29BE">
            <w:pPr>
              <w:pStyle w:val="TableParagraph"/>
              <w:ind w:left="107"/>
            </w:pPr>
            <w:r>
              <w:t>Insurance</w:t>
            </w:r>
          </w:p>
        </w:tc>
        <w:tc>
          <w:tcPr>
            <w:tcW w:w="4512" w:type="dxa"/>
          </w:tcPr>
          <w:p w:rsidR="00C10024" w:rsidRDefault="00AC29BE">
            <w:pPr>
              <w:pStyle w:val="TableParagraph"/>
              <w:ind w:left="108"/>
            </w:pPr>
            <w:r>
              <w:t>Emerging Risks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late</w:t>
            </w:r>
            <w:r>
              <w:rPr>
                <w:spacing w:val="-6"/>
              </w:rPr>
              <w:t xml:space="preserve"> </w:t>
            </w:r>
            <w:r>
              <w:t>reported</w:t>
            </w:r>
            <w:r>
              <w:rPr>
                <w:spacing w:val="-1"/>
              </w:rPr>
              <w:t xml:space="preserve"> </w:t>
            </w:r>
            <w:r>
              <w:t>claims.</w:t>
            </w:r>
          </w:p>
        </w:tc>
        <w:tc>
          <w:tcPr>
            <w:tcW w:w="4070" w:type="dxa"/>
          </w:tcPr>
          <w:p w:rsidR="00C10024" w:rsidRDefault="00AC29BE">
            <w:pPr>
              <w:pStyle w:val="TableParagraph"/>
              <w:spacing w:before="2" w:line="237" w:lineRule="auto"/>
              <w:ind w:left="108" w:right="532"/>
              <w:rPr>
                <w:b/>
              </w:rPr>
            </w:pPr>
            <w:r>
              <w:t>To date no claims of this type have</w:t>
            </w:r>
            <w:r>
              <w:rPr>
                <w:spacing w:val="-60"/>
              </w:rPr>
              <w:t xml:space="preserve"> </w:t>
            </w:r>
            <w:r>
              <w:t>affected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accounts.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Low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to</w:t>
            </w:r>
          </w:p>
          <w:p w:rsidR="00C10024" w:rsidRDefault="00AC29BE">
            <w:pPr>
              <w:pStyle w:val="TableParagraph"/>
              <w:spacing w:line="238" w:lineRule="exact"/>
              <w:ind w:left="108"/>
              <w:rPr>
                <w:b/>
              </w:rPr>
            </w:pPr>
            <w:r>
              <w:rPr>
                <w:b/>
              </w:rPr>
              <w:t>MEDIUM</w:t>
            </w:r>
          </w:p>
        </w:tc>
        <w:tc>
          <w:tcPr>
            <w:tcW w:w="749" w:type="dxa"/>
          </w:tcPr>
          <w:p w:rsidR="00C10024" w:rsidRDefault="00AC29BE">
            <w:pPr>
              <w:pStyle w:val="TableParagraph"/>
              <w:ind w:right="92"/>
              <w:jc w:val="right"/>
            </w:pPr>
            <w:r>
              <w:t>0.3</w:t>
            </w:r>
          </w:p>
        </w:tc>
        <w:tc>
          <w:tcPr>
            <w:tcW w:w="710" w:type="dxa"/>
          </w:tcPr>
          <w:p w:rsidR="00C10024" w:rsidRDefault="00AC29BE">
            <w:pPr>
              <w:pStyle w:val="TableParagraph"/>
              <w:ind w:right="94"/>
              <w:jc w:val="right"/>
            </w:pPr>
            <w:r>
              <w:t>0.7</w:t>
            </w:r>
          </w:p>
        </w:tc>
        <w:tc>
          <w:tcPr>
            <w:tcW w:w="1644" w:type="dxa"/>
          </w:tcPr>
          <w:p w:rsidR="00C10024" w:rsidRDefault="00AC29BE">
            <w:pPr>
              <w:pStyle w:val="TableParagraph"/>
              <w:ind w:right="94"/>
              <w:jc w:val="right"/>
            </w:pPr>
            <w:r>
              <w:t>0.5</w:t>
            </w:r>
          </w:p>
        </w:tc>
      </w:tr>
      <w:tr w:rsidR="00C10024">
        <w:trPr>
          <w:trHeight w:val="551"/>
        </w:trPr>
        <w:tc>
          <w:tcPr>
            <w:tcW w:w="2849" w:type="dxa"/>
          </w:tcPr>
          <w:p w:rsidR="00C10024" w:rsidRDefault="00C1002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10024" w:rsidRDefault="00AC29BE">
            <w:pPr>
              <w:pStyle w:val="TableParagraph"/>
              <w:spacing w:before="1"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512" w:type="dxa"/>
          </w:tcPr>
          <w:p w:rsidR="00C10024" w:rsidRDefault="00C100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0" w:type="dxa"/>
          </w:tcPr>
          <w:p w:rsidR="00C10024" w:rsidRDefault="00C100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9" w:type="dxa"/>
          </w:tcPr>
          <w:p w:rsidR="00C10024" w:rsidRDefault="00C100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:rsidR="00C10024" w:rsidRDefault="00C100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4" w:type="dxa"/>
          </w:tcPr>
          <w:p w:rsidR="00C10024" w:rsidRDefault="00C1002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10024" w:rsidRDefault="00AC29BE">
            <w:pPr>
              <w:pStyle w:val="TableParagraph"/>
              <w:spacing w:before="1" w:line="260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7.0</w:t>
            </w:r>
          </w:p>
        </w:tc>
      </w:tr>
    </w:tbl>
    <w:p w:rsidR="00C10024" w:rsidRDefault="00C10024">
      <w:pPr>
        <w:spacing w:line="260" w:lineRule="exact"/>
        <w:jc w:val="right"/>
        <w:rPr>
          <w:sz w:val="24"/>
        </w:rPr>
        <w:sectPr w:rsidR="00C10024">
          <w:type w:val="continuous"/>
          <w:pgSz w:w="16840" w:h="11910" w:orient="landscape"/>
          <w:pgMar w:top="1600" w:right="620" w:bottom="280" w:left="880" w:header="712" w:footer="1249" w:gutter="0"/>
          <w:cols w:space="720"/>
        </w:sectPr>
      </w:pPr>
    </w:p>
    <w:p w:rsidR="00C10024" w:rsidRDefault="00C10024">
      <w:pPr>
        <w:pStyle w:val="BodyText"/>
        <w:rPr>
          <w:b/>
          <w:sz w:val="20"/>
        </w:rPr>
      </w:pPr>
    </w:p>
    <w:p w:rsidR="00C10024" w:rsidRDefault="00C10024">
      <w:pPr>
        <w:pStyle w:val="BodyText"/>
        <w:spacing w:before="8"/>
        <w:rPr>
          <w:b/>
          <w:sz w:val="16"/>
        </w:rPr>
      </w:pPr>
    </w:p>
    <w:p w:rsidR="00C10024" w:rsidRDefault="00C10024">
      <w:pPr>
        <w:rPr>
          <w:sz w:val="16"/>
        </w:rPr>
        <w:sectPr w:rsidR="00C10024">
          <w:pgSz w:w="16840" w:h="11910" w:orient="landscape"/>
          <w:pgMar w:top="1180" w:right="620" w:bottom="1440" w:left="880" w:header="712" w:footer="1249" w:gutter="0"/>
          <w:cols w:space="720"/>
        </w:sectPr>
      </w:pPr>
    </w:p>
    <w:p w:rsidR="00C10024" w:rsidRDefault="00C10024">
      <w:pPr>
        <w:pStyle w:val="BodyText"/>
        <w:spacing w:before="10"/>
        <w:rPr>
          <w:b/>
          <w:sz w:val="52"/>
        </w:rPr>
      </w:pPr>
    </w:p>
    <w:p w:rsidR="00C10024" w:rsidRDefault="00AC29BE">
      <w:pPr>
        <w:pStyle w:val="Heading1"/>
        <w:ind w:left="4969"/>
        <w:rPr>
          <w:u w:val="none"/>
        </w:rPr>
      </w:pPr>
      <w:r>
        <w:t>Earmarked</w:t>
      </w:r>
      <w:r>
        <w:rPr>
          <w:spacing w:val="-12"/>
        </w:rPr>
        <w:t xml:space="preserve"> </w:t>
      </w:r>
      <w:r>
        <w:t>Reserves</w:t>
      </w:r>
      <w:r>
        <w:rPr>
          <w:spacing w:val="-9"/>
        </w:rPr>
        <w:t xml:space="preserve"> </w:t>
      </w:r>
      <w:r>
        <w:t>Assessment</w:t>
      </w:r>
    </w:p>
    <w:p w:rsidR="00C10024" w:rsidRDefault="00AC29BE">
      <w:pPr>
        <w:spacing w:before="92"/>
        <w:ind w:left="3039"/>
        <w:rPr>
          <w:b/>
          <w:sz w:val="24"/>
        </w:rPr>
      </w:pPr>
      <w:r>
        <w:br w:type="column"/>
      </w:r>
      <w:r>
        <w:rPr>
          <w:b/>
          <w:sz w:val="24"/>
          <w:u w:val="single"/>
        </w:rPr>
        <w:t>Appendix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B</w:t>
      </w:r>
    </w:p>
    <w:p w:rsidR="00C10024" w:rsidRDefault="00C10024">
      <w:pPr>
        <w:rPr>
          <w:sz w:val="24"/>
        </w:rPr>
        <w:sectPr w:rsidR="00C10024">
          <w:type w:val="continuous"/>
          <w:pgSz w:w="16840" w:h="11910" w:orient="landscape"/>
          <w:pgMar w:top="1600" w:right="620" w:bottom="280" w:left="880" w:header="712" w:footer="1249" w:gutter="0"/>
          <w:cols w:equalWidth="0" w:space="720" w:num="2">
            <w:col w:w="10107" w:space="40"/>
            <w:col w:w="5193"/>
          </w:cols>
        </w:sectPr>
      </w:pPr>
    </w:p>
    <w:p w:rsidR="00C10024" w:rsidRDefault="00C10024">
      <w:pPr>
        <w:pStyle w:val="BodyText"/>
        <w:spacing w:before="8"/>
        <w:rPr>
          <w:b/>
          <w:sz w:val="22"/>
        </w:rPr>
      </w:pPr>
    </w:p>
    <w:tbl>
      <w:tblPr>
        <w:tblW w:w="0" w:type="auto"/>
        <w:tblInd w:w="4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4118"/>
        <w:gridCol w:w="3402"/>
        <w:gridCol w:w="2551"/>
        <w:gridCol w:w="1701"/>
      </w:tblGrid>
      <w:tr w:rsidR="0025320A" w:rsidTr="0025320A">
        <w:trPr>
          <w:trHeight w:val="1104"/>
        </w:trPr>
        <w:tc>
          <w:tcPr>
            <w:tcW w:w="2542" w:type="dxa"/>
          </w:tcPr>
          <w:p w:rsidR="0025320A" w:rsidRDefault="0025320A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RISK/RESERVE</w:t>
            </w:r>
          </w:p>
        </w:tc>
        <w:tc>
          <w:tcPr>
            <w:tcW w:w="4118" w:type="dxa"/>
          </w:tcPr>
          <w:p w:rsidR="0025320A" w:rsidRDefault="0025320A">
            <w:pPr>
              <w:pStyle w:val="TableParagraph"/>
              <w:spacing w:line="271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PURPOSE</w:t>
            </w:r>
          </w:p>
        </w:tc>
        <w:tc>
          <w:tcPr>
            <w:tcW w:w="3402" w:type="dxa"/>
          </w:tcPr>
          <w:p w:rsidR="0025320A" w:rsidRDefault="0025320A">
            <w:pPr>
              <w:pStyle w:val="TableParagraph"/>
              <w:ind w:left="108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WHEN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63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 USED</w:t>
            </w:r>
          </w:p>
        </w:tc>
        <w:tc>
          <w:tcPr>
            <w:tcW w:w="2551" w:type="dxa"/>
          </w:tcPr>
          <w:p w:rsidR="0025320A" w:rsidRDefault="0025320A">
            <w:pPr>
              <w:pStyle w:val="TableParagraph"/>
              <w:ind w:left="108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Management and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</w:p>
        </w:tc>
        <w:tc>
          <w:tcPr>
            <w:tcW w:w="1701" w:type="dxa"/>
          </w:tcPr>
          <w:p w:rsidR="0025320A" w:rsidRDefault="0025320A">
            <w:pPr>
              <w:pStyle w:val="TableParagraph"/>
              <w:spacing w:line="271" w:lineRule="exact"/>
              <w:ind w:left="88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Review</w:t>
            </w:r>
          </w:p>
        </w:tc>
      </w:tr>
      <w:tr w:rsidR="0025320A" w:rsidTr="0025320A">
        <w:trPr>
          <w:trHeight w:val="827"/>
        </w:trPr>
        <w:tc>
          <w:tcPr>
            <w:tcW w:w="2542" w:type="dxa"/>
          </w:tcPr>
          <w:p w:rsidR="0025320A" w:rsidRDefault="0025320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Replacement</w:t>
            </w:r>
          </w:p>
        </w:tc>
        <w:tc>
          <w:tcPr>
            <w:tcW w:w="4118" w:type="dxa"/>
          </w:tcPr>
          <w:p w:rsidR="0025320A" w:rsidRDefault="0025320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funding towards</w:t>
            </w:r>
          </w:p>
          <w:p w:rsidR="0025320A" w:rsidRDefault="0025320A">
            <w:pPr>
              <w:pStyle w:val="TableParagraph"/>
              <w:spacing w:line="270" w:lineRule="atLeast"/>
              <w:ind w:left="107" w:right="972"/>
              <w:rPr>
                <w:sz w:val="24"/>
              </w:rPr>
            </w:pPr>
            <w:r>
              <w:rPr>
                <w:sz w:val="24"/>
              </w:rPr>
              <w:t>major items of capital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expenditure.</w:t>
            </w:r>
          </w:p>
        </w:tc>
        <w:tc>
          <w:tcPr>
            <w:tcW w:w="3402" w:type="dxa"/>
          </w:tcPr>
          <w:p w:rsidR="0025320A" w:rsidRDefault="0025320A">
            <w:pPr>
              <w:pStyle w:val="TableParagraph"/>
              <w:ind w:left="108" w:right="719"/>
              <w:jc w:val="both"/>
            </w:pPr>
            <w:r>
              <w:t>In conjunction with the</w:t>
            </w:r>
            <w:r>
              <w:rPr>
                <w:spacing w:val="-59"/>
              </w:rPr>
              <w:t xml:space="preserve"> </w:t>
            </w:r>
            <w:r>
              <w:t>Treasury Management</w:t>
            </w:r>
            <w:r>
              <w:rPr>
                <w:spacing w:val="-60"/>
              </w:rPr>
              <w:t xml:space="preserve"> </w:t>
            </w:r>
            <w:r>
              <w:t>Strategy.</w:t>
            </w:r>
          </w:p>
        </w:tc>
        <w:tc>
          <w:tcPr>
            <w:tcW w:w="2551" w:type="dxa"/>
          </w:tcPr>
          <w:p w:rsidR="0025320A" w:rsidRDefault="0025320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Chief Finance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</w:p>
        </w:tc>
        <w:tc>
          <w:tcPr>
            <w:tcW w:w="1701" w:type="dxa"/>
          </w:tcPr>
          <w:p w:rsidR="0025320A" w:rsidRDefault="0025320A">
            <w:pPr>
              <w:pStyle w:val="TableParagraph"/>
              <w:spacing w:line="271" w:lineRule="exact"/>
              <w:ind w:left="88" w:right="148"/>
              <w:jc w:val="center"/>
              <w:rPr>
                <w:sz w:val="24"/>
              </w:rPr>
            </w:pPr>
            <w:r>
              <w:rPr>
                <w:sz w:val="24"/>
              </w:rPr>
              <w:t>On-going</w:t>
            </w:r>
          </w:p>
        </w:tc>
      </w:tr>
      <w:tr w:rsidR="0025320A" w:rsidTr="0025320A">
        <w:trPr>
          <w:trHeight w:val="827"/>
        </w:trPr>
        <w:tc>
          <w:tcPr>
            <w:tcW w:w="2542" w:type="dxa"/>
          </w:tcPr>
          <w:p w:rsidR="0025320A" w:rsidRDefault="0025320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</w:p>
        </w:tc>
        <w:tc>
          <w:tcPr>
            <w:tcW w:w="4118" w:type="dxa"/>
          </w:tcPr>
          <w:p w:rsidR="0025320A" w:rsidRDefault="0025320A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To provide for investment in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 and</w:t>
            </w:r>
          </w:p>
          <w:p w:rsidR="0025320A" w:rsidRDefault="0025320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hardware</w:t>
            </w:r>
          </w:p>
        </w:tc>
        <w:tc>
          <w:tcPr>
            <w:tcW w:w="3402" w:type="dxa"/>
          </w:tcPr>
          <w:p w:rsidR="0025320A" w:rsidRDefault="0025320A">
            <w:pPr>
              <w:pStyle w:val="TableParagraph"/>
              <w:spacing w:line="250" w:lineRule="exact"/>
              <w:ind w:left="108"/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t>line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strategy</w:t>
            </w:r>
          </w:p>
        </w:tc>
        <w:tc>
          <w:tcPr>
            <w:tcW w:w="2551" w:type="dxa"/>
          </w:tcPr>
          <w:p w:rsidR="0025320A" w:rsidRDefault="0025320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Chief Finance Officer</w:t>
            </w:r>
          </w:p>
        </w:tc>
        <w:tc>
          <w:tcPr>
            <w:tcW w:w="1701" w:type="dxa"/>
          </w:tcPr>
          <w:p w:rsidR="0025320A" w:rsidRDefault="0025320A">
            <w:pPr>
              <w:pStyle w:val="TableParagraph"/>
              <w:spacing w:line="271" w:lineRule="exact"/>
              <w:ind w:left="88" w:right="148"/>
              <w:jc w:val="center"/>
              <w:rPr>
                <w:sz w:val="24"/>
              </w:rPr>
            </w:pPr>
            <w:r>
              <w:rPr>
                <w:sz w:val="24"/>
              </w:rPr>
              <w:t>On-going</w:t>
            </w:r>
          </w:p>
        </w:tc>
      </w:tr>
      <w:tr w:rsidR="0025320A" w:rsidTr="0025320A">
        <w:trPr>
          <w:trHeight w:val="827"/>
        </w:trPr>
        <w:tc>
          <w:tcPr>
            <w:tcW w:w="2542" w:type="dxa"/>
          </w:tcPr>
          <w:p w:rsidR="0025320A" w:rsidRDefault="0025320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PCC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Reserve</w:t>
            </w:r>
          </w:p>
        </w:tc>
        <w:tc>
          <w:tcPr>
            <w:tcW w:w="4118" w:type="dxa"/>
          </w:tcPr>
          <w:p w:rsidR="0025320A" w:rsidRDefault="0025320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Underspends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PCC</w:t>
            </w:r>
          </w:p>
          <w:p w:rsidR="0025320A" w:rsidRDefault="0025320A">
            <w:pPr>
              <w:pStyle w:val="TableParagraph"/>
              <w:spacing w:line="270" w:lineRule="atLeast"/>
              <w:ind w:left="107" w:right="145"/>
              <w:rPr>
                <w:sz w:val="24"/>
              </w:rPr>
            </w:pPr>
            <w:r>
              <w:rPr>
                <w:sz w:val="24"/>
              </w:rPr>
              <w:t>budgets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transferred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here,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needs.</w:t>
            </w:r>
          </w:p>
        </w:tc>
        <w:tc>
          <w:tcPr>
            <w:tcW w:w="3402" w:type="dxa"/>
          </w:tcPr>
          <w:p w:rsidR="0025320A" w:rsidRDefault="0025320A">
            <w:pPr>
              <w:pStyle w:val="TableParagraph"/>
              <w:spacing w:line="242" w:lineRule="auto"/>
              <w:ind w:left="108" w:right="555"/>
            </w:pPr>
            <w:r>
              <w:t xml:space="preserve">To be </w:t>
            </w:r>
            <w:proofErr w:type="spellStart"/>
            <w:r>
              <w:t>utilised</w:t>
            </w:r>
            <w:proofErr w:type="spellEnd"/>
            <w:r>
              <w:t xml:space="preserve"> to meet</w:t>
            </w:r>
            <w:r>
              <w:rPr>
                <w:spacing w:val="1"/>
              </w:rPr>
              <w:t xml:space="preserve"> </w:t>
            </w:r>
            <w:r>
              <w:t>unforeseen</w:t>
            </w:r>
            <w:r>
              <w:rPr>
                <w:spacing w:val="-13"/>
              </w:rPr>
              <w:t xml:space="preserve"> </w:t>
            </w:r>
            <w:r>
              <w:t>expenditure.</w:t>
            </w:r>
          </w:p>
        </w:tc>
        <w:tc>
          <w:tcPr>
            <w:tcW w:w="2551" w:type="dxa"/>
          </w:tcPr>
          <w:p w:rsidR="0025320A" w:rsidRDefault="0025320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Chie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</w:p>
        </w:tc>
        <w:tc>
          <w:tcPr>
            <w:tcW w:w="1701" w:type="dxa"/>
          </w:tcPr>
          <w:p w:rsidR="0025320A" w:rsidRDefault="0025320A">
            <w:pPr>
              <w:pStyle w:val="TableParagraph"/>
              <w:spacing w:line="271" w:lineRule="exact"/>
              <w:ind w:left="88" w:right="148"/>
              <w:jc w:val="center"/>
              <w:rPr>
                <w:sz w:val="24"/>
              </w:rPr>
            </w:pPr>
            <w:r>
              <w:rPr>
                <w:sz w:val="24"/>
              </w:rPr>
              <w:t>On-going</w:t>
            </w:r>
          </w:p>
        </w:tc>
      </w:tr>
      <w:tr w:rsidR="0025320A" w:rsidTr="0025320A">
        <w:trPr>
          <w:trHeight w:val="1103"/>
        </w:trPr>
        <w:tc>
          <w:tcPr>
            <w:tcW w:w="2542" w:type="dxa"/>
          </w:tcPr>
          <w:p w:rsidR="0025320A" w:rsidRDefault="0025320A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Grants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Commissioning</w:t>
            </w:r>
          </w:p>
        </w:tc>
        <w:tc>
          <w:tcPr>
            <w:tcW w:w="4118" w:type="dxa"/>
          </w:tcPr>
          <w:p w:rsidR="0025320A" w:rsidRDefault="0025320A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z w:val="24"/>
              </w:rPr>
              <w:t>To collate small balances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within revenue accounts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provide funding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</w:p>
          <w:p w:rsidR="0025320A" w:rsidRDefault="0025320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growing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work.</w:t>
            </w:r>
          </w:p>
        </w:tc>
        <w:tc>
          <w:tcPr>
            <w:tcW w:w="3402" w:type="dxa"/>
          </w:tcPr>
          <w:p w:rsidR="0025320A" w:rsidRDefault="0025320A">
            <w:pPr>
              <w:pStyle w:val="TableParagraph"/>
              <w:ind w:left="108" w:right="209"/>
            </w:pPr>
            <w:r>
              <w:t>To meet specific</w:t>
            </w:r>
            <w:r>
              <w:rPr>
                <w:spacing w:val="1"/>
              </w:rPr>
              <w:t xml:space="preserve"> </w:t>
            </w:r>
            <w:r>
              <w:t>requirements relating to</w:t>
            </w:r>
            <w:r>
              <w:rPr>
                <w:spacing w:val="1"/>
              </w:rPr>
              <w:t xml:space="preserve"> </w:t>
            </w:r>
            <w:r>
              <w:t>Grants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Commissioning.</w:t>
            </w:r>
          </w:p>
        </w:tc>
        <w:tc>
          <w:tcPr>
            <w:tcW w:w="2551" w:type="dxa"/>
          </w:tcPr>
          <w:p w:rsidR="0025320A" w:rsidRDefault="0025320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Chief Finance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</w:p>
        </w:tc>
        <w:tc>
          <w:tcPr>
            <w:tcW w:w="1701" w:type="dxa"/>
          </w:tcPr>
          <w:p w:rsidR="0025320A" w:rsidRDefault="0025320A">
            <w:pPr>
              <w:pStyle w:val="TableParagraph"/>
              <w:spacing w:line="271" w:lineRule="exact"/>
              <w:ind w:left="88" w:right="148"/>
              <w:jc w:val="center"/>
              <w:rPr>
                <w:sz w:val="24"/>
              </w:rPr>
            </w:pPr>
            <w:r>
              <w:rPr>
                <w:sz w:val="24"/>
              </w:rPr>
              <w:t>On-going</w:t>
            </w:r>
          </w:p>
        </w:tc>
      </w:tr>
      <w:tr w:rsidR="0025320A" w:rsidTr="0025320A">
        <w:trPr>
          <w:trHeight w:val="1104"/>
        </w:trPr>
        <w:tc>
          <w:tcPr>
            <w:tcW w:w="2542" w:type="dxa"/>
          </w:tcPr>
          <w:p w:rsidR="0025320A" w:rsidRDefault="0025320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PFI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reserve</w:t>
            </w:r>
          </w:p>
        </w:tc>
        <w:tc>
          <w:tcPr>
            <w:tcW w:w="4118" w:type="dxa"/>
          </w:tcPr>
          <w:p w:rsidR="0025320A" w:rsidRDefault="0025320A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To fund irregular PFI related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expenditure on a smoothed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</w:p>
          <w:p w:rsidR="0025320A" w:rsidRDefault="0025320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PFI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expenditure.</w:t>
            </w:r>
          </w:p>
        </w:tc>
        <w:tc>
          <w:tcPr>
            <w:tcW w:w="3402" w:type="dxa"/>
          </w:tcPr>
          <w:p w:rsidR="0025320A" w:rsidRDefault="0025320A">
            <w:pPr>
              <w:pStyle w:val="TableParagraph"/>
              <w:ind w:left="108" w:right="444"/>
            </w:pPr>
            <w:r>
              <w:t xml:space="preserve">Life cycle </w:t>
            </w:r>
            <w:proofErr w:type="spellStart"/>
            <w:r>
              <w:t>equalisation</w:t>
            </w:r>
            <w:proofErr w:type="spellEnd"/>
            <w:r>
              <w:t xml:space="preserve"> for</w:t>
            </w:r>
            <w:r>
              <w:rPr>
                <w:spacing w:val="-59"/>
              </w:rPr>
              <w:t xml:space="preserve"> </w:t>
            </w:r>
            <w:r>
              <w:t>Riverside</w:t>
            </w:r>
            <w:r>
              <w:rPr>
                <w:spacing w:val="-1"/>
              </w:rPr>
              <w:t xml:space="preserve"> </w:t>
            </w:r>
            <w:r>
              <w:t>PFI.</w:t>
            </w:r>
          </w:p>
        </w:tc>
        <w:tc>
          <w:tcPr>
            <w:tcW w:w="2551" w:type="dxa"/>
          </w:tcPr>
          <w:p w:rsidR="0025320A" w:rsidRDefault="0025320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Chief Finance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</w:p>
        </w:tc>
        <w:tc>
          <w:tcPr>
            <w:tcW w:w="1701" w:type="dxa"/>
          </w:tcPr>
          <w:p w:rsidR="0025320A" w:rsidRDefault="0025320A">
            <w:pPr>
              <w:pStyle w:val="TableParagraph"/>
              <w:spacing w:line="274" w:lineRule="exact"/>
              <w:ind w:left="22" w:right="149"/>
              <w:jc w:val="center"/>
              <w:rPr>
                <w:sz w:val="24"/>
              </w:rPr>
            </w:pPr>
            <w:r>
              <w:rPr>
                <w:sz w:val="24"/>
              </w:rPr>
              <w:t>Annually</w:t>
            </w:r>
          </w:p>
        </w:tc>
      </w:tr>
      <w:tr w:rsidR="0025320A" w:rsidTr="0025320A">
        <w:trPr>
          <w:trHeight w:val="829"/>
        </w:trPr>
        <w:tc>
          <w:tcPr>
            <w:tcW w:w="2542" w:type="dxa"/>
          </w:tcPr>
          <w:p w:rsidR="0025320A" w:rsidRDefault="0025320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Property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</w:p>
        </w:tc>
        <w:tc>
          <w:tcPr>
            <w:tcW w:w="4118" w:type="dxa"/>
          </w:tcPr>
          <w:p w:rsidR="0025320A" w:rsidRDefault="0025320A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Income from the sale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confiscations.</w:t>
            </w:r>
          </w:p>
        </w:tc>
        <w:tc>
          <w:tcPr>
            <w:tcW w:w="3402" w:type="dxa"/>
          </w:tcPr>
          <w:p w:rsidR="0025320A" w:rsidRDefault="0025320A">
            <w:pPr>
              <w:pStyle w:val="TableParagraph"/>
              <w:ind w:left="108" w:right="530"/>
            </w:pPr>
            <w:r>
              <w:t>To be determined by the</w:t>
            </w:r>
            <w:r>
              <w:rPr>
                <w:spacing w:val="-59"/>
              </w:rPr>
              <w:t xml:space="preserve"> </w:t>
            </w:r>
            <w:r>
              <w:t>Police &amp; Crime</w:t>
            </w:r>
            <w:r>
              <w:rPr>
                <w:spacing w:val="1"/>
              </w:rPr>
              <w:t xml:space="preserve"> </w:t>
            </w:r>
            <w:r>
              <w:t>Commissioner.</w:t>
            </w:r>
          </w:p>
        </w:tc>
        <w:tc>
          <w:tcPr>
            <w:tcW w:w="2551" w:type="dxa"/>
          </w:tcPr>
          <w:p w:rsidR="0025320A" w:rsidRDefault="0025320A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Chief Finance Officer &amp;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Commissioner</w:t>
            </w:r>
          </w:p>
        </w:tc>
        <w:tc>
          <w:tcPr>
            <w:tcW w:w="1701" w:type="dxa"/>
          </w:tcPr>
          <w:p w:rsidR="0025320A" w:rsidRDefault="0025320A">
            <w:pPr>
              <w:pStyle w:val="TableParagraph"/>
              <w:spacing w:line="274" w:lineRule="exact"/>
              <w:ind w:left="22" w:right="149"/>
              <w:jc w:val="center"/>
              <w:rPr>
                <w:sz w:val="24"/>
              </w:rPr>
            </w:pPr>
            <w:r>
              <w:rPr>
                <w:sz w:val="24"/>
              </w:rPr>
              <w:t>Annually</w:t>
            </w:r>
          </w:p>
        </w:tc>
      </w:tr>
    </w:tbl>
    <w:p w:rsidR="00C10024" w:rsidRDefault="00C10024">
      <w:pPr>
        <w:spacing w:line="274" w:lineRule="exact"/>
        <w:jc w:val="right"/>
        <w:rPr>
          <w:sz w:val="24"/>
        </w:rPr>
        <w:sectPr w:rsidR="00C10024">
          <w:type w:val="continuous"/>
          <w:pgSz w:w="16840" w:h="11910" w:orient="landscape"/>
          <w:pgMar w:top="1600" w:right="620" w:bottom="280" w:left="880" w:header="712" w:footer="1249" w:gutter="0"/>
          <w:cols w:space="720"/>
        </w:sectPr>
      </w:pPr>
    </w:p>
    <w:p w:rsidR="00C10024" w:rsidRDefault="00C10024">
      <w:pPr>
        <w:pStyle w:val="BodyText"/>
        <w:rPr>
          <w:b/>
          <w:sz w:val="20"/>
        </w:rPr>
      </w:pPr>
    </w:p>
    <w:p w:rsidR="00C10024" w:rsidRDefault="00C10024">
      <w:pPr>
        <w:pStyle w:val="BodyText"/>
        <w:spacing w:before="10"/>
        <w:rPr>
          <w:b/>
        </w:rPr>
      </w:pPr>
    </w:p>
    <w:tbl>
      <w:tblPr>
        <w:tblW w:w="0" w:type="auto"/>
        <w:tblInd w:w="4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4118"/>
        <w:gridCol w:w="3402"/>
        <w:gridCol w:w="2551"/>
        <w:gridCol w:w="1701"/>
      </w:tblGrid>
      <w:tr w:rsidR="0025320A" w:rsidTr="00C0308E">
        <w:trPr>
          <w:trHeight w:val="827"/>
        </w:trPr>
        <w:tc>
          <w:tcPr>
            <w:tcW w:w="2542" w:type="dxa"/>
          </w:tcPr>
          <w:p w:rsidR="0025320A" w:rsidRDefault="0025320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Drug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</w:p>
        </w:tc>
        <w:tc>
          <w:tcPr>
            <w:tcW w:w="4118" w:type="dxa"/>
          </w:tcPr>
          <w:p w:rsidR="0025320A" w:rsidRDefault="0025320A">
            <w:pPr>
              <w:pStyle w:val="TableParagraph"/>
              <w:ind w:left="107" w:right="638"/>
              <w:rPr>
                <w:sz w:val="24"/>
              </w:rPr>
            </w:pPr>
            <w:r>
              <w:rPr>
                <w:sz w:val="24"/>
              </w:rPr>
              <w:t>For use in reducing drug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crime.</w:t>
            </w:r>
          </w:p>
        </w:tc>
        <w:tc>
          <w:tcPr>
            <w:tcW w:w="3402" w:type="dxa"/>
          </w:tcPr>
          <w:p w:rsidR="0025320A" w:rsidRDefault="0025320A">
            <w:pPr>
              <w:pStyle w:val="TableParagraph"/>
              <w:ind w:left="108" w:right="530"/>
            </w:pPr>
            <w:r>
              <w:t>To be determined by the</w:t>
            </w:r>
            <w:r>
              <w:rPr>
                <w:spacing w:val="-59"/>
              </w:rPr>
              <w:t xml:space="preserve"> </w:t>
            </w:r>
            <w:r>
              <w:t>Police &amp; Crime</w:t>
            </w:r>
            <w:r>
              <w:rPr>
                <w:spacing w:val="1"/>
              </w:rPr>
              <w:t xml:space="preserve"> </w:t>
            </w:r>
            <w:r>
              <w:t>Commissioner</w:t>
            </w:r>
            <w:r>
              <w:rPr>
                <w:spacing w:val="-2"/>
              </w:rPr>
              <w:t xml:space="preserve"> </w:t>
            </w:r>
            <w:r>
              <w:t>and CC.</w:t>
            </w:r>
          </w:p>
        </w:tc>
        <w:tc>
          <w:tcPr>
            <w:tcW w:w="2551" w:type="dxa"/>
          </w:tcPr>
          <w:p w:rsidR="0025320A" w:rsidRDefault="0025320A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Chief Finance Officer &amp;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Commissioner</w:t>
            </w:r>
          </w:p>
        </w:tc>
        <w:tc>
          <w:tcPr>
            <w:tcW w:w="1701" w:type="dxa"/>
          </w:tcPr>
          <w:p w:rsidR="0025320A" w:rsidRDefault="0025320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Annually</w:t>
            </w:r>
          </w:p>
        </w:tc>
      </w:tr>
      <w:tr w:rsidR="0025320A" w:rsidTr="00C0308E">
        <w:trPr>
          <w:trHeight w:val="827"/>
        </w:trPr>
        <w:tc>
          <w:tcPr>
            <w:tcW w:w="2542" w:type="dxa"/>
          </w:tcPr>
          <w:p w:rsidR="0025320A" w:rsidRDefault="0025320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Revenue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Grants</w:t>
            </w:r>
          </w:p>
        </w:tc>
        <w:tc>
          <w:tcPr>
            <w:tcW w:w="4118" w:type="dxa"/>
          </w:tcPr>
          <w:p w:rsidR="0025320A" w:rsidRDefault="0025320A">
            <w:pPr>
              <w:pStyle w:val="TableParagraph"/>
              <w:spacing w:line="276" w:lineRule="exact"/>
              <w:ind w:left="107" w:right="407"/>
              <w:rPr>
                <w:sz w:val="24"/>
              </w:rPr>
            </w:pPr>
            <w:r>
              <w:rPr>
                <w:sz w:val="24"/>
              </w:rPr>
              <w:t>Balances on grants 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 to be repaid. 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assessed.</w:t>
            </w:r>
          </w:p>
        </w:tc>
        <w:tc>
          <w:tcPr>
            <w:tcW w:w="3402" w:type="dxa"/>
          </w:tcPr>
          <w:p w:rsidR="0025320A" w:rsidRDefault="0025320A">
            <w:pPr>
              <w:pStyle w:val="TableParagraph"/>
              <w:ind w:left="108" w:right="530"/>
            </w:pPr>
            <w:r>
              <w:t>To be determined by the</w:t>
            </w:r>
            <w:r>
              <w:rPr>
                <w:spacing w:val="-59"/>
              </w:rPr>
              <w:t xml:space="preserve"> </w:t>
            </w:r>
            <w:r>
              <w:t>Police &amp; Crime</w:t>
            </w:r>
            <w:r>
              <w:rPr>
                <w:spacing w:val="1"/>
              </w:rPr>
              <w:t xml:space="preserve"> </w:t>
            </w:r>
            <w:r>
              <w:t>Commissioner.</w:t>
            </w:r>
          </w:p>
        </w:tc>
        <w:tc>
          <w:tcPr>
            <w:tcW w:w="2551" w:type="dxa"/>
          </w:tcPr>
          <w:p w:rsidR="0025320A" w:rsidRDefault="0025320A">
            <w:pPr>
              <w:pStyle w:val="TableParagraph"/>
              <w:spacing w:line="276" w:lineRule="exact"/>
              <w:ind w:left="108" w:right="467"/>
              <w:rPr>
                <w:sz w:val="24"/>
              </w:rPr>
            </w:pPr>
            <w:r>
              <w:rPr>
                <w:sz w:val="24"/>
              </w:rPr>
              <w:t>Drawn upon when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repayment has been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requested</w:t>
            </w:r>
          </w:p>
        </w:tc>
        <w:tc>
          <w:tcPr>
            <w:tcW w:w="1701" w:type="dxa"/>
          </w:tcPr>
          <w:p w:rsidR="0025320A" w:rsidRDefault="0025320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Annually</w:t>
            </w:r>
          </w:p>
        </w:tc>
      </w:tr>
      <w:tr w:rsidR="0025320A" w:rsidTr="00C0308E">
        <w:trPr>
          <w:trHeight w:val="828"/>
        </w:trPr>
        <w:tc>
          <w:tcPr>
            <w:tcW w:w="2542" w:type="dxa"/>
          </w:tcPr>
          <w:p w:rsidR="0025320A" w:rsidRDefault="0025320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</w:p>
        </w:tc>
        <w:tc>
          <w:tcPr>
            <w:tcW w:w="4118" w:type="dxa"/>
          </w:tcPr>
          <w:p w:rsidR="0025320A" w:rsidRDefault="0025320A">
            <w:pPr>
              <w:pStyle w:val="TableParagraph"/>
              <w:spacing w:line="276" w:lineRule="exact"/>
              <w:ind w:left="107" w:right="212"/>
              <w:rPr>
                <w:sz w:val="24"/>
              </w:rPr>
            </w:pPr>
            <w:r>
              <w:rPr>
                <w:sz w:val="24"/>
              </w:rPr>
              <w:t>To set up a scheme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animal welfare on retirement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animals.</w:t>
            </w:r>
          </w:p>
        </w:tc>
        <w:tc>
          <w:tcPr>
            <w:tcW w:w="3402" w:type="dxa"/>
          </w:tcPr>
          <w:p w:rsidR="0025320A" w:rsidRDefault="0025320A">
            <w:pPr>
              <w:pStyle w:val="TableParagraph"/>
              <w:spacing w:line="251" w:lineRule="exact"/>
              <w:ind w:left="108"/>
            </w:pPr>
            <w:r>
              <w:t>Scheme</w:t>
            </w:r>
            <w:r>
              <w:rPr>
                <w:spacing w:val="-1"/>
              </w:rPr>
              <w:t xml:space="preserve"> </w:t>
            </w:r>
            <w:r>
              <w:t>established.</w:t>
            </w:r>
          </w:p>
        </w:tc>
        <w:tc>
          <w:tcPr>
            <w:tcW w:w="2551" w:type="dxa"/>
          </w:tcPr>
          <w:p w:rsidR="0025320A" w:rsidRDefault="0025320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Chief Finance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</w:p>
        </w:tc>
        <w:tc>
          <w:tcPr>
            <w:tcW w:w="1701" w:type="dxa"/>
          </w:tcPr>
          <w:p w:rsidR="0025320A" w:rsidRDefault="0025320A">
            <w:pPr>
              <w:pStyle w:val="TableParagraph"/>
              <w:ind w:left="170" w:right="221" w:hanging="63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</w:tr>
      <w:tr w:rsidR="0025320A" w:rsidTr="00C0308E">
        <w:trPr>
          <w:trHeight w:val="827"/>
        </w:trPr>
        <w:tc>
          <w:tcPr>
            <w:tcW w:w="2542" w:type="dxa"/>
          </w:tcPr>
          <w:p w:rsidR="0025320A" w:rsidRDefault="0025320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</w:p>
        </w:tc>
        <w:tc>
          <w:tcPr>
            <w:tcW w:w="4118" w:type="dxa"/>
          </w:tcPr>
          <w:p w:rsidR="0025320A" w:rsidRDefault="0025320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iron 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fluctuations</w:t>
            </w:r>
          </w:p>
          <w:p w:rsidR="0025320A" w:rsidRDefault="0025320A">
            <w:pPr>
              <w:pStyle w:val="TableParagraph"/>
              <w:spacing w:line="270" w:lineRule="atLeast"/>
              <w:ind w:left="107" w:right="384"/>
              <w:rPr>
                <w:sz w:val="24"/>
              </w:rPr>
            </w:pPr>
            <w:r>
              <w:rPr>
                <w:sz w:val="24"/>
              </w:rPr>
              <w:t>caused between estimated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  <w:tc>
          <w:tcPr>
            <w:tcW w:w="3402" w:type="dxa"/>
          </w:tcPr>
          <w:p w:rsidR="0025320A" w:rsidRDefault="0025320A">
            <w:pPr>
              <w:pStyle w:val="TableParagraph"/>
              <w:ind w:left="108" w:right="359"/>
            </w:pPr>
            <w:r>
              <w:t>Every 3-4 years to finance</w:t>
            </w:r>
            <w:r>
              <w:rPr>
                <w:spacing w:val="-60"/>
              </w:rPr>
              <w:t xml:space="preserve"> </w:t>
            </w:r>
            <w:r>
              <w:t>Single Person Discount</w:t>
            </w:r>
            <w:r>
              <w:rPr>
                <w:spacing w:val="1"/>
              </w:rPr>
              <w:t xml:space="preserve"> </w:t>
            </w:r>
            <w:r>
              <w:t>Review.</w:t>
            </w:r>
          </w:p>
        </w:tc>
        <w:tc>
          <w:tcPr>
            <w:tcW w:w="2551" w:type="dxa"/>
          </w:tcPr>
          <w:p w:rsidR="0025320A" w:rsidRDefault="0025320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Chief Finance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</w:p>
        </w:tc>
        <w:tc>
          <w:tcPr>
            <w:tcW w:w="1701" w:type="dxa"/>
          </w:tcPr>
          <w:p w:rsidR="0025320A" w:rsidRDefault="0025320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Annually</w:t>
            </w:r>
          </w:p>
        </w:tc>
      </w:tr>
      <w:tr w:rsidR="0025320A" w:rsidTr="00C0308E">
        <w:trPr>
          <w:trHeight w:val="830"/>
        </w:trPr>
        <w:tc>
          <w:tcPr>
            <w:tcW w:w="2542" w:type="dxa"/>
          </w:tcPr>
          <w:p w:rsidR="0025320A" w:rsidRDefault="0025320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Night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proofErr w:type="gramEnd"/>
            <w:r>
              <w:rPr>
                <w:sz w:val="24"/>
              </w:rPr>
              <w:t xml:space="preserve"> Levy</w:t>
            </w:r>
          </w:p>
        </w:tc>
        <w:tc>
          <w:tcPr>
            <w:tcW w:w="4118" w:type="dxa"/>
          </w:tcPr>
          <w:p w:rsidR="0025320A" w:rsidRDefault="0025320A">
            <w:pPr>
              <w:pStyle w:val="TableParagraph"/>
              <w:spacing w:line="276" w:lineRule="exact"/>
              <w:ind w:left="107" w:right="292"/>
              <w:rPr>
                <w:sz w:val="24"/>
              </w:rPr>
            </w:pPr>
            <w:r>
              <w:rPr>
                <w:sz w:val="24"/>
              </w:rPr>
              <w:t xml:space="preserve">To be </w:t>
            </w:r>
            <w:proofErr w:type="spellStart"/>
            <w:r>
              <w:rPr>
                <w:sz w:val="24"/>
              </w:rPr>
              <w:t>utilised</w:t>
            </w:r>
            <w:proofErr w:type="spellEnd"/>
            <w:r>
              <w:rPr>
                <w:sz w:val="24"/>
              </w:rPr>
              <w:t xml:space="preserve"> to address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Night Time</w:t>
            </w:r>
            <w:proofErr w:type="gramEnd"/>
            <w:r>
              <w:rPr>
                <w:sz w:val="24"/>
              </w:rPr>
              <w:t xml:space="preserve"> economy issues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safety.</w:t>
            </w:r>
          </w:p>
        </w:tc>
        <w:tc>
          <w:tcPr>
            <w:tcW w:w="3402" w:type="dxa"/>
          </w:tcPr>
          <w:p w:rsidR="0025320A" w:rsidRDefault="0025320A">
            <w:pPr>
              <w:pStyle w:val="TableParagraph"/>
              <w:ind w:left="108" w:right="530"/>
            </w:pPr>
            <w:r>
              <w:t>To be determined by the</w:t>
            </w:r>
            <w:r>
              <w:rPr>
                <w:spacing w:val="-59"/>
              </w:rPr>
              <w:t xml:space="preserve"> </w:t>
            </w:r>
            <w:r>
              <w:t>Police &amp; Crime</w:t>
            </w:r>
            <w:r>
              <w:rPr>
                <w:spacing w:val="1"/>
              </w:rPr>
              <w:t xml:space="preserve"> </w:t>
            </w:r>
            <w:r>
              <w:t>Commissioner.</w:t>
            </w:r>
          </w:p>
        </w:tc>
        <w:tc>
          <w:tcPr>
            <w:tcW w:w="2551" w:type="dxa"/>
          </w:tcPr>
          <w:p w:rsidR="0025320A" w:rsidRDefault="0025320A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Chief Finance Officer &amp;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Commissioner</w:t>
            </w:r>
          </w:p>
        </w:tc>
        <w:tc>
          <w:tcPr>
            <w:tcW w:w="1701" w:type="dxa"/>
          </w:tcPr>
          <w:p w:rsidR="0025320A" w:rsidRDefault="0025320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Annually</w:t>
            </w:r>
          </w:p>
        </w:tc>
      </w:tr>
      <w:tr w:rsidR="0025320A" w:rsidTr="00C0308E">
        <w:trPr>
          <w:trHeight w:val="828"/>
        </w:trPr>
        <w:tc>
          <w:tcPr>
            <w:tcW w:w="2542" w:type="dxa"/>
          </w:tcPr>
          <w:p w:rsidR="0025320A" w:rsidRDefault="0025320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Target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Hardening</w:t>
            </w:r>
          </w:p>
        </w:tc>
        <w:tc>
          <w:tcPr>
            <w:tcW w:w="4118" w:type="dxa"/>
          </w:tcPr>
          <w:p w:rsidR="0025320A" w:rsidRDefault="0025320A">
            <w:pPr>
              <w:pStyle w:val="TableParagraph"/>
              <w:spacing w:line="276" w:lineRule="exact"/>
              <w:ind w:left="107" w:right="371"/>
              <w:rPr>
                <w:sz w:val="24"/>
              </w:rPr>
            </w:pPr>
            <w:r>
              <w:rPr>
                <w:sz w:val="24"/>
              </w:rPr>
              <w:t xml:space="preserve">To be </w:t>
            </w:r>
            <w:proofErr w:type="spellStart"/>
            <w:r>
              <w:rPr>
                <w:sz w:val="24"/>
              </w:rPr>
              <w:t>utilised</w:t>
            </w:r>
            <w:proofErr w:type="spellEnd"/>
            <w:r>
              <w:rPr>
                <w:sz w:val="24"/>
              </w:rPr>
              <w:t xml:space="preserve"> when activity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has been identified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partners.</w:t>
            </w:r>
          </w:p>
        </w:tc>
        <w:tc>
          <w:tcPr>
            <w:tcW w:w="3402" w:type="dxa"/>
          </w:tcPr>
          <w:p w:rsidR="0025320A" w:rsidRDefault="0025320A">
            <w:pPr>
              <w:pStyle w:val="TableParagraph"/>
              <w:ind w:left="108" w:right="359"/>
            </w:pPr>
            <w:r>
              <w:t>Once schemes have been</w:t>
            </w:r>
            <w:r>
              <w:rPr>
                <w:spacing w:val="-59"/>
              </w:rPr>
              <w:t xml:space="preserve"> </w:t>
            </w:r>
            <w:r>
              <w:t>approved.</w:t>
            </w:r>
          </w:p>
        </w:tc>
        <w:tc>
          <w:tcPr>
            <w:tcW w:w="2551" w:type="dxa"/>
          </w:tcPr>
          <w:p w:rsidR="0025320A" w:rsidRDefault="0025320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Chief Finance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</w:p>
        </w:tc>
        <w:tc>
          <w:tcPr>
            <w:tcW w:w="1701" w:type="dxa"/>
          </w:tcPr>
          <w:p w:rsidR="0025320A" w:rsidRDefault="0025320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Annually</w:t>
            </w:r>
          </w:p>
        </w:tc>
      </w:tr>
      <w:tr w:rsidR="0025320A" w:rsidTr="00C0308E">
        <w:trPr>
          <w:trHeight w:val="827"/>
        </w:trPr>
        <w:tc>
          <w:tcPr>
            <w:tcW w:w="2542" w:type="dxa"/>
          </w:tcPr>
          <w:p w:rsidR="0025320A" w:rsidRDefault="0025320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Allard</w:t>
            </w:r>
          </w:p>
        </w:tc>
        <w:tc>
          <w:tcPr>
            <w:tcW w:w="4118" w:type="dxa"/>
          </w:tcPr>
          <w:p w:rsidR="0025320A" w:rsidRDefault="0025320A">
            <w:pPr>
              <w:pStyle w:val="TableParagraph"/>
              <w:spacing w:line="276" w:lineRule="exact"/>
              <w:ind w:left="107" w:right="412"/>
              <w:rPr>
                <w:sz w:val="24"/>
              </w:rPr>
            </w:pPr>
            <w:r>
              <w:rPr>
                <w:sz w:val="24"/>
              </w:rPr>
              <w:t>Once legitimate claims are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made and approved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</w:p>
        </w:tc>
        <w:tc>
          <w:tcPr>
            <w:tcW w:w="3402" w:type="dxa"/>
          </w:tcPr>
          <w:p w:rsidR="0025320A" w:rsidRDefault="0025320A">
            <w:pPr>
              <w:pStyle w:val="TableParagraph"/>
              <w:spacing w:line="250" w:lineRule="exact"/>
              <w:ind w:left="108"/>
            </w:pPr>
            <w:r>
              <w:t>On</w:t>
            </w:r>
            <w:r>
              <w:rPr>
                <w:spacing w:val="-3"/>
              </w:rPr>
              <w:t xml:space="preserve"> </w:t>
            </w:r>
            <w:r>
              <w:t>receipt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claims.</w:t>
            </w:r>
          </w:p>
        </w:tc>
        <w:tc>
          <w:tcPr>
            <w:tcW w:w="2551" w:type="dxa"/>
          </w:tcPr>
          <w:p w:rsidR="0025320A" w:rsidRDefault="0025320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Chief Finance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</w:p>
        </w:tc>
        <w:tc>
          <w:tcPr>
            <w:tcW w:w="1701" w:type="dxa"/>
          </w:tcPr>
          <w:p w:rsidR="0025320A" w:rsidRDefault="0025320A">
            <w:pPr>
              <w:pStyle w:val="TableParagraph"/>
              <w:ind w:left="170" w:right="221" w:hanging="63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</w:tr>
      <w:tr w:rsidR="0025320A" w:rsidTr="00C0308E">
        <w:trPr>
          <w:trHeight w:val="827"/>
        </w:trPr>
        <w:tc>
          <w:tcPr>
            <w:tcW w:w="2542" w:type="dxa"/>
          </w:tcPr>
          <w:p w:rsidR="0025320A" w:rsidRDefault="0025320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TPAC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Collisions</w:t>
            </w:r>
          </w:p>
        </w:tc>
        <w:tc>
          <w:tcPr>
            <w:tcW w:w="4118" w:type="dxa"/>
          </w:tcPr>
          <w:p w:rsidR="0025320A" w:rsidRDefault="0025320A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To provide for fluctuations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claims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made against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25320A" w:rsidRDefault="0025320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Force.</w:t>
            </w:r>
          </w:p>
        </w:tc>
        <w:tc>
          <w:tcPr>
            <w:tcW w:w="3402" w:type="dxa"/>
          </w:tcPr>
          <w:p w:rsidR="0025320A" w:rsidRDefault="0025320A">
            <w:pPr>
              <w:pStyle w:val="TableParagraph"/>
              <w:ind w:left="108" w:right="322"/>
            </w:pPr>
            <w:r>
              <w:t>On</w:t>
            </w:r>
            <w:r>
              <w:rPr>
                <w:spacing w:val="-5"/>
              </w:rPr>
              <w:t xml:space="preserve"> </w:t>
            </w:r>
            <w:r>
              <w:t>receipt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claims</w:t>
            </w:r>
            <w:r>
              <w:rPr>
                <w:spacing w:val="-2"/>
              </w:rPr>
              <w:t xml:space="preserve"> </w:t>
            </w:r>
            <w:r>
              <w:t>above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budgeted.</w:t>
            </w:r>
          </w:p>
        </w:tc>
        <w:tc>
          <w:tcPr>
            <w:tcW w:w="2551" w:type="dxa"/>
          </w:tcPr>
          <w:p w:rsidR="0025320A" w:rsidRDefault="0025320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Chief Finance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</w:p>
        </w:tc>
        <w:tc>
          <w:tcPr>
            <w:tcW w:w="1701" w:type="dxa"/>
          </w:tcPr>
          <w:p w:rsidR="0025320A" w:rsidRDefault="0025320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Annually</w:t>
            </w:r>
          </w:p>
        </w:tc>
      </w:tr>
      <w:tr w:rsidR="0025320A" w:rsidTr="00C0308E">
        <w:trPr>
          <w:trHeight w:val="1013"/>
        </w:trPr>
        <w:tc>
          <w:tcPr>
            <w:tcW w:w="2542" w:type="dxa"/>
          </w:tcPr>
          <w:p w:rsidR="0025320A" w:rsidRDefault="0025320A">
            <w:pPr>
              <w:pStyle w:val="TableParagraph"/>
              <w:ind w:left="107" w:right="977"/>
              <w:rPr>
                <w:sz w:val="24"/>
              </w:rPr>
            </w:pPr>
            <w:r>
              <w:rPr>
                <w:sz w:val="24"/>
              </w:rPr>
              <w:t>JCO – Jointly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Controlled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</w:p>
        </w:tc>
        <w:tc>
          <w:tcPr>
            <w:tcW w:w="4118" w:type="dxa"/>
          </w:tcPr>
          <w:p w:rsidR="0025320A" w:rsidRDefault="0025320A">
            <w:pPr>
              <w:pStyle w:val="TableParagraph"/>
              <w:ind w:left="107" w:right="451"/>
              <w:rPr>
                <w:sz w:val="24"/>
              </w:rPr>
            </w:pPr>
            <w:r>
              <w:rPr>
                <w:sz w:val="24"/>
              </w:rPr>
              <w:t>To provide for unexpected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expenditure relating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collaboration.</w:t>
            </w:r>
          </w:p>
        </w:tc>
        <w:tc>
          <w:tcPr>
            <w:tcW w:w="3402" w:type="dxa"/>
          </w:tcPr>
          <w:p w:rsidR="0025320A" w:rsidRDefault="0025320A">
            <w:pPr>
              <w:pStyle w:val="TableParagraph"/>
              <w:ind w:left="108" w:right="151"/>
            </w:pPr>
            <w:r>
              <w:t>Decisions relating to the use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fund</w:t>
            </w:r>
            <w:r>
              <w:rPr>
                <w:spacing w:val="-2"/>
              </w:rPr>
              <w:t xml:space="preserve"> </w:t>
            </w:r>
            <w:r>
              <w:t>follow</w:t>
            </w:r>
            <w:r>
              <w:rPr>
                <w:spacing w:val="-3"/>
              </w:rPr>
              <w:t xml:space="preserve"> </w:t>
            </w:r>
            <w:r>
              <w:t>the</w:t>
            </w:r>
          </w:p>
          <w:p w:rsidR="0025320A" w:rsidRDefault="0025320A">
            <w:pPr>
              <w:pStyle w:val="TableParagraph"/>
              <w:spacing w:line="252" w:lineRule="exact"/>
              <w:ind w:left="108" w:right="921"/>
            </w:pPr>
            <w:r>
              <w:t>regional governance</w:t>
            </w:r>
            <w:r>
              <w:rPr>
                <w:spacing w:val="-59"/>
              </w:rPr>
              <w:t xml:space="preserve"> </w:t>
            </w:r>
            <w:r>
              <w:t>arrangements.</w:t>
            </w:r>
          </w:p>
        </w:tc>
        <w:tc>
          <w:tcPr>
            <w:tcW w:w="2551" w:type="dxa"/>
          </w:tcPr>
          <w:p w:rsidR="0025320A" w:rsidRDefault="0025320A">
            <w:pPr>
              <w:pStyle w:val="TableParagraph"/>
              <w:ind w:left="108" w:right="708"/>
              <w:rPr>
                <w:sz w:val="24"/>
              </w:rPr>
            </w:pPr>
            <w:r>
              <w:rPr>
                <w:sz w:val="24"/>
              </w:rPr>
              <w:t>EM meeting of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Commissioner’s</w:t>
            </w:r>
          </w:p>
        </w:tc>
        <w:tc>
          <w:tcPr>
            <w:tcW w:w="1701" w:type="dxa"/>
          </w:tcPr>
          <w:p w:rsidR="0025320A" w:rsidRDefault="0025320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Annually</w:t>
            </w:r>
          </w:p>
        </w:tc>
      </w:tr>
      <w:tr w:rsidR="0025320A" w:rsidTr="00C0308E">
        <w:trPr>
          <w:trHeight w:val="551"/>
        </w:trPr>
        <w:tc>
          <w:tcPr>
            <w:tcW w:w="2542" w:type="dxa"/>
          </w:tcPr>
          <w:p w:rsidR="0025320A" w:rsidRDefault="0025320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5320A" w:rsidRDefault="0025320A">
            <w:pPr>
              <w:pStyle w:val="TableParagraph"/>
              <w:spacing w:before="1"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118" w:type="dxa"/>
          </w:tcPr>
          <w:p w:rsidR="0025320A" w:rsidRDefault="002532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25320A" w:rsidRDefault="002532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25320A" w:rsidRDefault="002532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25320A" w:rsidRDefault="0025320A">
            <w:pPr>
              <w:pStyle w:val="TableParagraph"/>
              <w:rPr>
                <w:rFonts w:ascii="Times New Roman"/>
              </w:rPr>
            </w:pPr>
          </w:p>
        </w:tc>
      </w:tr>
    </w:tbl>
    <w:p w:rsidR="00C10024" w:rsidRDefault="00C10024">
      <w:pPr>
        <w:spacing w:line="260" w:lineRule="exact"/>
        <w:jc w:val="right"/>
        <w:rPr>
          <w:sz w:val="24"/>
        </w:rPr>
        <w:sectPr w:rsidR="00C10024">
          <w:pgSz w:w="16840" w:h="11910" w:orient="landscape"/>
          <w:pgMar w:top="1180" w:right="620" w:bottom="1460" w:left="880" w:header="712" w:footer="1249" w:gutter="0"/>
          <w:cols w:space="720"/>
        </w:sectPr>
      </w:pPr>
    </w:p>
    <w:p w:rsidR="00C10024" w:rsidRDefault="00C10024">
      <w:pPr>
        <w:pStyle w:val="BodyText"/>
        <w:rPr>
          <w:b/>
          <w:sz w:val="20"/>
        </w:rPr>
      </w:pPr>
    </w:p>
    <w:p w:rsidR="00C10024" w:rsidRDefault="00C10024">
      <w:pPr>
        <w:pStyle w:val="BodyText"/>
        <w:spacing w:before="8"/>
        <w:rPr>
          <w:b/>
          <w:sz w:val="16"/>
        </w:rPr>
      </w:pPr>
    </w:p>
    <w:p w:rsidR="00C10024" w:rsidRDefault="00C10024">
      <w:pPr>
        <w:rPr>
          <w:sz w:val="16"/>
        </w:rPr>
        <w:sectPr w:rsidR="00C10024">
          <w:pgSz w:w="16840" w:h="11910" w:orient="landscape"/>
          <w:pgMar w:top="1180" w:right="620" w:bottom="1460" w:left="880" w:header="712" w:footer="1249" w:gutter="0"/>
          <w:cols w:space="720"/>
        </w:sectPr>
      </w:pPr>
    </w:p>
    <w:p w:rsidR="00C10024" w:rsidRDefault="00C10024">
      <w:pPr>
        <w:pStyle w:val="BodyText"/>
        <w:spacing w:before="10"/>
        <w:rPr>
          <w:b/>
          <w:sz w:val="52"/>
        </w:rPr>
      </w:pPr>
    </w:p>
    <w:p w:rsidR="00C10024" w:rsidRDefault="00AC29BE">
      <w:pPr>
        <w:pStyle w:val="Heading2"/>
        <w:ind w:left="4381"/>
        <w:rPr>
          <w:u w:val="none"/>
        </w:rPr>
      </w:pPr>
      <w:r>
        <w:t>Tables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show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 General</w:t>
      </w:r>
      <w:r>
        <w:rPr>
          <w:spacing w:val="-2"/>
        </w:rPr>
        <w:t xml:space="preserve"> </w:t>
      </w:r>
      <w:r>
        <w:t>Reserves</w:t>
      </w:r>
    </w:p>
    <w:p w:rsidR="00C10024" w:rsidRDefault="00AC29BE">
      <w:pPr>
        <w:spacing w:before="92"/>
        <w:ind w:left="2158"/>
        <w:rPr>
          <w:b/>
          <w:sz w:val="24"/>
        </w:rPr>
      </w:pPr>
      <w:r>
        <w:br w:type="column"/>
      </w:r>
      <w:r>
        <w:rPr>
          <w:b/>
          <w:sz w:val="24"/>
          <w:u w:val="single"/>
        </w:rPr>
        <w:t>Appendix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(i)</w:t>
      </w:r>
    </w:p>
    <w:p w:rsidR="00C10024" w:rsidRDefault="00C10024">
      <w:pPr>
        <w:rPr>
          <w:sz w:val="24"/>
        </w:rPr>
        <w:sectPr w:rsidR="00C10024">
          <w:type w:val="continuous"/>
          <w:pgSz w:w="16840" w:h="11910" w:orient="landscape"/>
          <w:pgMar w:top="1600" w:right="620" w:bottom="280" w:left="880" w:header="712" w:footer="1249" w:gutter="0"/>
          <w:cols w:equalWidth="0" w:space="720" w:num="2">
            <w:col w:w="10695" w:space="40"/>
            <w:col w:w="4605"/>
          </w:cols>
        </w:sectPr>
      </w:pPr>
    </w:p>
    <w:p w:rsidR="00C10024" w:rsidRDefault="00C10024">
      <w:pPr>
        <w:pStyle w:val="BodyText"/>
        <w:rPr>
          <w:b/>
          <w:sz w:val="20"/>
        </w:rPr>
      </w:pPr>
    </w:p>
    <w:p w:rsidR="00C10024" w:rsidRDefault="00C10024">
      <w:pPr>
        <w:pStyle w:val="BodyText"/>
        <w:rPr>
          <w:b/>
          <w:sz w:val="20"/>
        </w:rPr>
      </w:pPr>
    </w:p>
    <w:p w:rsidR="00C10024" w:rsidRDefault="00C10024">
      <w:pPr>
        <w:pStyle w:val="BodyText"/>
        <w:rPr>
          <w:b/>
          <w:sz w:val="20"/>
        </w:rPr>
      </w:pPr>
    </w:p>
    <w:p w:rsidR="00C10024" w:rsidRDefault="00C10024">
      <w:pPr>
        <w:pStyle w:val="BodyText"/>
        <w:spacing w:before="2"/>
        <w:rPr>
          <w:b/>
          <w:sz w:val="18"/>
        </w:rPr>
      </w:pPr>
    </w:p>
    <w:tbl>
      <w:tblPr>
        <w:tblW w:w="0" w:type="auto"/>
        <w:tblInd w:w="11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1276"/>
        <w:gridCol w:w="1134"/>
      </w:tblGrid>
      <w:tr w:rsidR="00C0308E" w:rsidTr="00A24DC4">
        <w:trPr>
          <w:trHeight w:val="287"/>
        </w:trPr>
        <w:tc>
          <w:tcPr>
            <w:tcW w:w="1983" w:type="dxa"/>
            <w:vMerge w:val="restart"/>
            <w:tcBorders>
              <w:right w:val="single" w:color="000000" w:sz="12" w:space="0"/>
            </w:tcBorders>
          </w:tcPr>
          <w:p w:rsidR="00C0308E" w:rsidRDefault="00C030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12" w:space="0"/>
            </w:tcBorders>
          </w:tcPr>
          <w:p w:rsidR="00C0308E" w:rsidRDefault="00C0308E">
            <w:pPr>
              <w:pStyle w:val="TableParagraph"/>
              <w:spacing w:before="7" w:line="261" w:lineRule="exact"/>
              <w:ind w:left="561"/>
              <w:rPr>
                <w:sz w:val="24"/>
              </w:rPr>
            </w:pPr>
            <w:r w:rsidRPr="00AC29BE">
              <w:rPr>
                <w:color w:val="FF0000"/>
                <w:sz w:val="24"/>
              </w:rPr>
              <w:t>2022-23</w:t>
            </w:r>
          </w:p>
        </w:tc>
        <w:tc>
          <w:tcPr>
            <w:tcW w:w="2268" w:type="dxa"/>
            <w:gridSpan w:val="2"/>
            <w:shd w:val="clear" w:color="auto" w:fill="E4DFEB"/>
          </w:tcPr>
          <w:p w:rsidR="00C0308E" w:rsidRDefault="00C0308E">
            <w:pPr>
              <w:pStyle w:val="TableParagraph"/>
              <w:spacing w:before="7" w:line="261" w:lineRule="exact"/>
              <w:ind w:left="619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2268" w:type="dxa"/>
            <w:gridSpan w:val="2"/>
          </w:tcPr>
          <w:p w:rsidR="00C0308E" w:rsidRDefault="00C0308E">
            <w:pPr>
              <w:pStyle w:val="TableParagraph"/>
              <w:spacing w:before="7" w:line="261" w:lineRule="exact"/>
              <w:ind w:left="573"/>
              <w:rPr>
                <w:sz w:val="24"/>
              </w:rPr>
            </w:pPr>
            <w:r>
              <w:rPr>
                <w:sz w:val="24"/>
              </w:rPr>
              <w:t>2023-24</w:t>
            </w:r>
          </w:p>
        </w:tc>
        <w:tc>
          <w:tcPr>
            <w:tcW w:w="2126" w:type="dxa"/>
            <w:gridSpan w:val="2"/>
            <w:shd w:val="clear" w:color="auto" w:fill="E4DFEB"/>
          </w:tcPr>
          <w:p w:rsidR="00C0308E" w:rsidRDefault="00C0308E">
            <w:pPr>
              <w:pStyle w:val="TableParagraph"/>
              <w:spacing w:before="7" w:line="261" w:lineRule="exact"/>
              <w:ind w:left="619"/>
              <w:rPr>
                <w:sz w:val="24"/>
              </w:rPr>
            </w:pPr>
            <w:r>
              <w:rPr>
                <w:sz w:val="24"/>
              </w:rPr>
              <w:t>2024-25</w:t>
            </w:r>
          </w:p>
        </w:tc>
        <w:tc>
          <w:tcPr>
            <w:tcW w:w="2410" w:type="dxa"/>
            <w:gridSpan w:val="2"/>
          </w:tcPr>
          <w:p w:rsidR="00C0308E" w:rsidRDefault="00C0308E">
            <w:pPr>
              <w:pStyle w:val="TableParagraph"/>
              <w:spacing w:before="7" w:line="261" w:lineRule="exact"/>
              <w:ind w:left="657"/>
              <w:rPr>
                <w:sz w:val="24"/>
              </w:rPr>
            </w:pPr>
            <w:r>
              <w:rPr>
                <w:sz w:val="24"/>
              </w:rPr>
              <w:t>2025-26</w:t>
            </w:r>
          </w:p>
        </w:tc>
      </w:tr>
      <w:tr w:rsidR="00C0308E" w:rsidTr="00A24DC4">
        <w:trPr>
          <w:trHeight w:val="1103"/>
        </w:trPr>
        <w:tc>
          <w:tcPr>
            <w:tcW w:w="1983" w:type="dxa"/>
            <w:vMerge/>
            <w:tcBorders>
              <w:right w:val="single" w:color="000000" w:sz="12" w:space="0"/>
            </w:tcBorders>
          </w:tcPr>
          <w:p w:rsidR="00C0308E" w:rsidRDefault="00C0308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left w:val="single" w:color="000000" w:sz="12" w:space="0"/>
            </w:tcBorders>
          </w:tcPr>
          <w:p w:rsidR="00C0308E" w:rsidP="00C0308E" w:rsidRDefault="00C0308E">
            <w:pPr>
              <w:pStyle w:val="TableParagraph"/>
              <w:spacing w:line="271" w:lineRule="exact"/>
              <w:ind w:left="76" w:right="72"/>
              <w:rPr>
                <w:sz w:val="24"/>
              </w:rPr>
            </w:pPr>
            <w:r>
              <w:rPr>
                <w:sz w:val="24"/>
              </w:rPr>
              <w:t>Opening Balance</w:t>
            </w:r>
          </w:p>
          <w:p w:rsidR="00C0308E" w:rsidRDefault="00C0308E">
            <w:pPr>
              <w:pStyle w:val="TableParagraph"/>
              <w:ind w:left="78" w:right="72"/>
              <w:jc w:val="center"/>
              <w:rPr>
                <w:sz w:val="24"/>
              </w:rPr>
            </w:pPr>
            <w:r>
              <w:rPr>
                <w:sz w:val="24"/>
              </w:rPr>
              <w:t>£m</w:t>
            </w:r>
          </w:p>
        </w:tc>
        <w:tc>
          <w:tcPr>
            <w:tcW w:w="1134" w:type="dxa"/>
          </w:tcPr>
          <w:p w:rsidR="00C0308E" w:rsidRDefault="00C0308E">
            <w:pPr>
              <w:pStyle w:val="TableParagraph"/>
              <w:ind w:left="107" w:right="274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  <w:p w:rsidR="00C0308E" w:rsidRDefault="00C0308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£m</w:t>
            </w:r>
          </w:p>
        </w:tc>
        <w:tc>
          <w:tcPr>
            <w:tcW w:w="1134" w:type="dxa"/>
            <w:shd w:val="clear" w:color="auto" w:fill="E4DFEB"/>
          </w:tcPr>
          <w:p w:rsidR="00C0308E" w:rsidRDefault="00C0308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Opening</w:t>
            </w:r>
          </w:p>
          <w:p w:rsidR="00C0308E" w:rsidP="00C0308E" w:rsidRDefault="00C0308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Balance</w:t>
            </w:r>
          </w:p>
          <w:p w:rsidR="00C0308E" w:rsidRDefault="00C030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£m</w:t>
            </w:r>
          </w:p>
        </w:tc>
        <w:tc>
          <w:tcPr>
            <w:tcW w:w="1134" w:type="dxa"/>
            <w:shd w:val="clear" w:color="auto" w:fill="E4DFEB"/>
          </w:tcPr>
          <w:p w:rsidR="00C0308E" w:rsidRDefault="00C0308E">
            <w:pPr>
              <w:pStyle w:val="TableParagraph"/>
              <w:ind w:left="105" w:right="154"/>
              <w:rPr>
                <w:sz w:val="24"/>
              </w:rPr>
            </w:pPr>
            <w:r>
              <w:rPr>
                <w:sz w:val="24"/>
              </w:rPr>
              <w:t>Use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  <w:p w:rsidR="00C0308E" w:rsidRDefault="00C030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£m</w:t>
            </w:r>
          </w:p>
        </w:tc>
        <w:tc>
          <w:tcPr>
            <w:tcW w:w="1134" w:type="dxa"/>
          </w:tcPr>
          <w:p w:rsidR="00C0308E" w:rsidP="00C0308E" w:rsidRDefault="00C0308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Opening Balance</w:t>
            </w:r>
          </w:p>
          <w:p w:rsidR="00C0308E" w:rsidP="00C0308E" w:rsidRDefault="00C0308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£m</w:t>
            </w:r>
          </w:p>
        </w:tc>
        <w:tc>
          <w:tcPr>
            <w:tcW w:w="1134" w:type="dxa"/>
          </w:tcPr>
          <w:p w:rsidR="00C0308E" w:rsidRDefault="00C0308E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Use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  <w:p w:rsidR="00C0308E" w:rsidRDefault="00C0308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£m</w:t>
            </w:r>
          </w:p>
        </w:tc>
        <w:tc>
          <w:tcPr>
            <w:tcW w:w="1134" w:type="dxa"/>
            <w:shd w:val="clear" w:color="auto" w:fill="E4DFEB"/>
          </w:tcPr>
          <w:p w:rsidR="00C0308E" w:rsidRDefault="00C0308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01.04.24</w:t>
            </w:r>
          </w:p>
          <w:p w:rsidR="00C0308E" w:rsidRDefault="00C030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balance</w:t>
            </w:r>
          </w:p>
          <w:p w:rsidR="00C0308E" w:rsidRDefault="00C030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£m</w:t>
            </w:r>
          </w:p>
        </w:tc>
        <w:tc>
          <w:tcPr>
            <w:tcW w:w="992" w:type="dxa"/>
            <w:shd w:val="clear" w:color="auto" w:fill="E4DFEB"/>
          </w:tcPr>
          <w:p w:rsidR="00C0308E" w:rsidRDefault="00C0308E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Use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  <w:p w:rsidR="00C0308E" w:rsidRDefault="00C030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£m</w:t>
            </w:r>
          </w:p>
        </w:tc>
        <w:tc>
          <w:tcPr>
            <w:tcW w:w="1276" w:type="dxa"/>
          </w:tcPr>
          <w:p w:rsidR="00C0308E" w:rsidP="00C0308E" w:rsidRDefault="00C0308E"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Opening Balance</w:t>
            </w:r>
          </w:p>
          <w:p w:rsidR="00C0308E" w:rsidRDefault="00C030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£m</w:t>
            </w:r>
          </w:p>
        </w:tc>
        <w:tc>
          <w:tcPr>
            <w:tcW w:w="1134" w:type="dxa"/>
          </w:tcPr>
          <w:p w:rsidR="00C0308E" w:rsidRDefault="00C0308E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>Use in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  <w:p w:rsidR="00C0308E" w:rsidRDefault="00C0308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£m</w:t>
            </w:r>
          </w:p>
        </w:tc>
      </w:tr>
      <w:tr w:rsidR="00C0308E" w:rsidTr="00A24DC4">
        <w:trPr>
          <w:trHeight w:val="551"/>
        </w:trPr>
        <w:tc>
          <w:tcPr>
            <w:tcW w:w="1983" w:type="dxa"/>
            <w:tcBorders>
              <w:right w:val="single" w:color="000000" w:sz="12" w:space="0"/>
            </w:tcBorders>
          </w:tcPr>
          <w:p w:rsidR="00C0308E" w:rsidRDefault="00C0308E">
            <w:pPr>
              <w:pStyle w:val="TableParagraph"/>
              <w:spacing w:line="271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</w:p>
          <w:p w:rsidR="00C0308E" w:rsidRDefault="00C0308E">
            <w:pPr>
              <w:pStyle w:val="TableParagraph"/>
              <w:spacing w:line="260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Reserve</w:t>
            </w:r>
          </w:p>
        </w:tc>
        <w:tc>
          <w:tcPr>
            <w:tcW w:w="1134" w:type="dxa"/>
            <w:tcBorders>
              <w:left w:val="single" w:color="000000" w:sz="12" w:space="0"/>
            </w:tcBorders>
          </w:tcPr>
          <w:p w:rsidR="00C0308E" w:rsidRDefault="00C0308E">
            <w:pPr>
              <w:pStyle w:val="TableParagraph"/>
              <w:spacing w:before="132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7.000</w:t>
            </w:r>
          </w:p>
        </w:tc>
        <w:tc>
          <w:tcPr>
            <w:tcW w:w="1134" w:type="dxa"/>
          </w:tcPr>
          <w:p w:rsidR="00C0308E" w:rsidRDefault="00C0308E">
            <w:pPr>
              <w:pStyle w:val="TableParagraph"/>
              <w:spacing w:before="132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1134" w:type="dxa"/>
            <w:shd w:val="clear" w:color="auto" w:fill="E4DFEB"/>
          </w:tcPr>
          <w:p w:rsidR="00C0308E" w:rsidRDefault="00C0308E">
            <w:pPr>
              <w:pStyle w:val="TableParagraph"/>
              <w:spacing w:before="132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7.000</w:t>
            </w:r>
          </w:p>
        </w:tc>
        <w:tc>
          <w:tcPr>
            <w:tcW w:w="1134" w:type="dxa"/>
            <w:shd w:val="clear" w:color="auto" w:fill="E4DFEB"/>
          </w:tcPr>
          <w:p w:rsidR="00C0308E" w:rsidRDefault="00C0308E">
            <w:pPr>
              <w:pStyle w:val="TableParagraph"/>
              <w:spacing w:before="132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1134" w:type="dxa"/>
          </w:tcPr>
          <w:p w:rsidR="00C0308E" w:rsidRDefault="00C0308E">
            <w:pPr>
              <w:pStyle w:val="TableParagraph"/>
              <w:spacing w:before="132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7.000</w:t>
            </w:r>
          </w:p>
        </w:tc>
        <w:tc>
          <w:tcPr>
            <w:tcW w:w="1134" w:type="dxa"/>
          </w:tcPr>
          <w:p w:rsidR="00C0308E" w:rsidRDefault="00C0308E">
            <w:pPr>
              <w:pStyle w:val="TableParagraph"/>
              <w:spacing w:before="132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1134" w:type="dxa"/>
            <w:shd w:val="clear" w:color="auto" w:fill="E4DFEB"/>
          </w:tcPr>
          <w:p w:rsidR="00C0308E" w:rsidRDefault="00C0308E">
            <w:pPr>
              <w:pStyle w:val="TableParagraph"/>
              <w:spacing w:before="132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7.000</w:t>
            </w:r>
          </w:p>
        </w:tc>
        <w:tc>
          <w:tcPr>
            <w:tcW w:w="992" w:type="dxa"/>
            <w:shd w:val="clear" w:color="auto" w:fill="E4DFEB"/>
          </w:tcPr>
          <w:p w:rsidR="00C0308E" w:rsidRDefault="00C0308E">
            <w:pPr>
              <w:pStyle w:val="TableParagraph"/>
              <w:spacing w:before="132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1276" w:type="dxa"/>
          </w:tcPr>
          <w:p w:rsidR="00C0308E" w:rsidRDefault="00C0308E">
            <w:pPr>
              <w:pStyle w:val="TableParagraph"/>
              <w:spacing w:before="132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7.000</w:t>
            </w:r>
          </w:p>
        </w:tc>
        <w:tc>
          <w:tcPr>
            <w:tcW w:w="1134" w:type="dxa"/>
          </w:tcPr>
          <w:p w:rsidR="00C0308E" w:rsidRDefault="00C0308E">
            <w:pPr>
              <w:pStyle w:val="TableParagraph"/>
              <w:spacing w:before="132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</w:tr>
      <w:tr w:rsidR="00C0308E" w:rsidTr="00A24DC4">
        <w:trPr>
          <w:trHeight w:val="827"/>
        </w:trPr>
        <w:tc>
          <w:tcPr>
            <w:tcW w:w="1983" w:type="dxa"/>
            <w:tcBorders>
              <w:right w:val="single" w:color="000000" w:sz="12" w:space="0"/>
            </w:tcBorders>
          </w:tcPr>
          <w:p w:rsidR="00C0308E" w:rsidRDefault="00C0308E">
            <w:pPr>
              <w:pStyle w:val="TableParagraph"/>
              <w:spacing w:line="271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EMSOU</w:t>
            </w:r>
          </w:p>
          <w:p w:rsidR="00C0308E" w:rsidRDefault="00C0308E">
            <w:pPr>
              <w:pStyle w:val="TableParagraph"/>
              <w:spacing w:line="270" w:lineRule="atLeast"/>
              <w:ind w:left="97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reserve</w:t>
            </w:r>
          </w:p>
        </w:tc>
        <w:tc>
          <w:tcPr>
            <w:tcW w:w="1134" w:type="dxa"/>
            <w:tcBorders>
              <w:left w:val="single" w:color="000000" w:sz="12" w:space="0"/>
            </w:tcBorders>
          </w:tcPr>
          <w:p w:rsidR="00C0308E" w:rsidRDefault="00C0308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0308E" w:rsidRDefault="00C0308E">
            <w:pPr>
              <w:pStyle w:val="TableParagraph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0.075</w:t>
            </w:r>
          </w:p>
        </w:tc>
        <w:tc>
          <w:tcPr>
            <w:tcW w:w="1134" w:type="dxa"/>
          </w:tcPr>
          <w:p w:rsidR="004F705E" w:rsidP="004F705E" w:rsidRDefault="004F705E">
            <w:pPr>
              <w:pStyle w:val="TableParagraph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 xml:space="preserve">           </w:t>
            </w:r>
          </w:p>
          <w:p w:rsidRPr="004F705E" w:rsidR="00C0308E" w:rsidP="004F705E" w:rsidRDefault="004F705E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w w:val="99"/>
                <w:sz w:val="24"/>
              </w:rPr>
              <w:t xml:space="preserve">            0</w:t>
            </w:r>
          </w:p>
        </w:tc>
        <w:tc>
          <w:tcPr>
            <w:tcW w:w="1134" w:type="dxa"/>
            <w:shd w:val="clear" w:color="auto" w:fill="E4DFEB"/>
          </w:tcPr>
          <w:p w:rsidRPr="004F705E" w:rsidR="00C0308E" w:rsidP="004F705E" w:rsidRDefault="00C0308E">
            <w:pPr>
              <w:pStyle w:val="TableParagraph"/>
              <w:spacing w:before="7"/>
              <w:jc w:val="center"/>
              <w:rPr>
                <w:b/>
                <w:sz w:val="23"/>
              </w:rPr>
            </w:pPr>
          </w:p>
          <w:p w:rsidRPr="004F705E" w:rsidR="00C0308E" w:rsidP="004F705E" w:rsidRDefault="004F705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4F705E" w:rsidR="00C0308E">
              <w:rPr>
                <w:sz w:val="24"/>
              </w:rPr>
              <w:t>0.075</w:t>
            </w:r>
          </w:p>
        </w:tc>
        <w:tc>
          <w:tcPr>
            <w:tcW w:w="1134" w:type="dxa"/>
            <w:shd w:val="clear" w:color="auto" w:fill="E4DFEB"/>
          </w:tcPr>
          <w:p w:rsidR="004F705E" w:rsidP="004F705E" w:rsidRDefault="004F705E">
            <w:pPr>
              <w:pStyle w:val="TableParagraph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 xml:space="preserve">          </w:t>
            </w:r>
          </w:p>
          <w:p w:rsidRPr="004F705E" w:rsidR="00C0308E" w:rsidP="004F705E" w:rsidRDefault="004F705E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w w:val="99"/>
                <w:sz w:val="24"/>
              </w:rPr>
              <w:t xml:space="preserve">           0</w:t>
            </w:r>
          </w:p>
        </w:tc>
        <w:tc>
          <w:tcPr>
            <w:tcW w:w="1134" w:type="dxa"/>
          </w:tcPr>
          <w:p w:rsidRPr="004F705E" w:rsidR="00C0308E" w:rsidP="004F705E" w:rsidRDefault="00C0308E">
            <w:pPr>
              <w:pStyle w:val="TableParagraph"/>
              <w:spacing w:before="7"/>
              <w:jc w:val="center"/>
              <w:rPr>
                <w:b/>
                <w:sz w:val="23"/>
              </w:rPr>
            </w:pPr>
          </w:p>
          <w:p w:rsidRPr="004F705E" w:rsidR="00C0308E" w:rsidP="004F705E" w:rsidRDefault="004F705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4F705E" w:rsidR="00C0308E">
              <w:rPr>
                <w:sz w:val="24"/>
              </w:rPr>
              <w:t>0.075</w:t>
            </w:r>
          </w:p>
        </w:tc>
        <w:tc>
          <w:tcPr>
            <w:tcW w:w="1134" w:type="dxa"/>
          </w:tcPr>
          <w:p w:rsidR="004F705E" w:rsidP="004F705E" w:rsidRDefault="004F705E">
            <w:pPr>
              <w:pStyle w:val="TableParagraph"/>
              <w:jc w:val="center"/>
              <w:rPr>
                <w:b/>
                <w:w w:val="99"/>
                <w:sz w:val="24"/>
              </w:rPr>
            </w:pPr>
          </w:p>
          <w:p w:rsidRPr="004F705E" w:rsidR="00C0308E" w:rsidP="004F705E" w:rsidRDefault="004F705E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w w:val="99"/>
                <w:sz w:val="24"/>
              </w:rPr>
              <w:t xml:space="preserve">            0</w:t>
            </w:r>
          </w:p>
        </w:tc>
        <w:tc>
          <w:tcPr>
            <w:tcW w:w="1134" w:type="dxa"/>
            <w:shd w:val="clear" w:color="auto" w:fill="E4DFEB"/>
          </w:tcPr>
          <w:p w:rsidRPr="004F705E" w:rsidR="00C0308E" w:rsidP="004F705E" w:rsidRDefault="00C0308E">
            <w:pPr>
              <w:pStyle w:val="TableParagraph"/>
              <w:spacing w:before="7"/>
              <w:jc w:val="center"/>
              <w:rPr>
                <w:b/>
                <w:sz w:val="23"/>
              </w:rPr>
            </w:pPr>
          </w:p>
          <w:p w:rsidRPr="004F705E" w:rsidR="00C0308E" w:rsidP="004F705E" w:rsidRDefault="004F705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4F705E" w:rsidR="00C0308E">
              <w:rPr>
                <w:sz w:val="24"/>
              </w:rPr>
              <w:t>0.075</w:t>
            </w:r>
          </w:p>
        </w:tc>
        <w:tc>
          <w:tcPr>
            <w:tcW w:w="992" w:type="dxa"/>
            <w:shd w:val="clear" w:color="auto" w:fill="E4DFEB"/>
          </w:tcPr>
          <w:p w:rsidR="004F705E" w:rsidP="004F705E" w:rsidRDefault="004F705E">
            <w:pPr>
              <w:pStyle w:val="TableParagraph"/>
              <w:jc w:val="center"/>
              <w:rPr>
                <w:b/>
                <w:w w:val="99"/>
                <w:sz w:val="24"/>
              </w:rPr>
            </w:pPr>
          </w:p>
          <w:p w:rsidRPr="004F705E" w:rsidR="00C0308E" w:rsidP="004F705E" w:rsidRDefault="004F705E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w w:val="99"/>
                <w:sz w:val="24"/>
              </w:rPr>
              <w:t xml:space="preserve">          0</w:t>
            </w:r>
          </w:p>
        </w:tc>
        <w:tc>
          <w:tcPr>
            <w:tcW w:w="1276" w:type="dxa"/>
          </w:tcPr>
          <w:p w:rsidRPr="004F705E" w:rsidR="00C0308E" w:rsidP="004F705E" w:rsidRDefault="00C0308E">
            <w:pPr>
              <w:pStyle w:val="TableParagraph"/>
              <w:spacing w:before="7"/>
              <w:jc w:val="center"/>
              <w:rPr>
                <w:b/>
                <w:sz w:val="23"/>
              </w:rPr>
            </w:pPr>
          </w:p>
          <w:p w:rsidRPr="004F705E" w:rsidR="00C0308E" w:rsidP="004F705E" w:rsidRDefault="004F705E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4F705E" w:rsidR="00C0308E">
              <w:rPr>
                <w:sz w:val="24"/>
              </w:rPr>
              <w:t>0.075</w:t>
            </w:r>
          </w:p>
        </w:tc>
        <w:tc>
          <w:tcPr>
            <w:tcW w:w="1134" w:type="dxa"/>
          </w:tcPr>
          <w:p w:rsidR="004F705E" w:rsidP="004F705E" w:rsidRDefault="004F705E">
            <w:pPr>
              <w:pStyle w:val="TableParagraph"/>
              <w:jc w:val="center"/>
              <w:rPr>
                <w:b/>
                <w:w w:val="99"/>
                <w:sz w:val="24"/>
              </w:rPr>
            </w:pPr>
          </w:p>
          <w:p w:rsidRPr="004F705E" w:rsidR="00C0308E" w:rsidP="004F705E" w:rsidRDefault="004F705E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w w:val="99"/>
                <w:sz w:val="24"/>
              </w:rPr>
              <w:t xml:space="preserve">            0</w:t>
            </w:r>
          </w:p>
        </w:tc>
      </w:tr>
      <w:tr w:rsidR="004F705E" w:rsidTr="004F705E">
        <w:trPr>
          <w:trHeight w:val="553"/>
        </w:trPr>
        <w:tc>
          <w:tcPr>
            <w:tcW w:w="1983" w:type="dxa"/>
            <w:tcBorders>
              <w:right w:val="single" w:color="000000" w:sz="12" w:space="0"/>
            </w:tcBorders>
          </w:tcPr>
          <w:p w:rsidR="00C0308E" w:rsidRDefault="00C0308E">
            <w:pPr>
              <w:pStyle w:val="TableParagraph"/>
              <w:spacing w:line="269" w:lineRule="exact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%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of</w:t>
            </w:r>
            <w:proofErr w:type="gramEnd"/>
            <w:r>
              <w:rPr>
                <w:i/>
                <w:sz w:val="24"/>
              </w:rPr>
              <w:t xml:space="preserve"> net</w:t>
            </w:r>
          </w:p>
          <w:p w:rsidR="00C0308E" w:rsidRDefault="00C0308E">
            <w:pPr>
              <w:pStyle w:val="TableParagraph"/>
              <w:spacing w:line="265" w:lineRule="exact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budget</w:t>
            </w:r>
          </w:p>
        </w:tc>
        <w:tc>
          <w:tcPr>
            <w:tcW w:w="1134" w:type="dxa"/>
            <w:tcBorders>
              <w:left w:val="single" w:color="000000" w:sz="12" w:space="0"/>
            </w:tcBorders>
          </w:tcPr>
          <w:p w:rsidR="00C0308E" w:rsidRDefault="004F705E">
            <w:pPr>
              <w:pStyle w:val="TableParagraph"/>
              <w:spacing w:before="132"/>
              <w:ind w:left="289"/>
              <w:rPr>
                <w:i/>
                <w:sz w:val="24"/>
              </w:rPr>
            </w:pPr>
            <w:r>
              <w:rPr>
                <w:i/>
                <w:sz w:val="24"/>
              </w:rPr>
              <w:t>2.8</w:t>
            </w:r>
            <w:r w:rsidR="00C0308E">
              <w:rPr>
                <w:i/>
                <w:sz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0308E" w:rsidRDefault="00C0308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shd w:val="clear" w:color="auto" w:fill="E4DFEB"/>
          </w:tcPr>
          <w:p w:rsidR="00C0308E" w:rsidRDefault="004F705E">
            <w:pPr>
              <w:pStyle w:val="TableParagraph"/>
              <w:spacing w:before="132"/>
              <w:ind w:left="302"/>
              <w:rPr>
                <w:i/>
                <w:sz w:val="24"/>
              </w:rPr>
            </w:pPr>
            <w:r>
              <w:rPr>
                <w:i/>
                <w:sz w:val="24"/>
              </w:rPr>
              <w:t>2.7</w:t>
            </w:r>
            <w:r w:rsidR="00C0308E">
              <w:rPr>
                <w:i/>
                <w:sz w:val="24"/>
              </w:rPr>
              <w:t>%</w:t>
            </w:r>
          </w:p>
        </w:tc>
        <w:tc>
          <w:tcPr>
            <w:tcW w:w="1134" w:type="dxa"/>
            <w:shd w:val="clear" w:color="auto" w:fill="000000" w:themeFill="text1"/>
          </w:tcPr>
          <w:p w:rsidRPr="004F705E" w:rsidR="00C0308E" w:rsidRDefault="00C0308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C0308E" w:rsidRDefault="004F705E">
            <w:pPr>
              <w:pStyle w:val="TableParagraph"/>
              <w:spacing w:before="132"/>
              <w:ind w:left="302"/>
              <w:rPr>
                <w:i/>
                <w:sz w:val="24"/>
              </w:rPr>
            </w:pPr>
            <w:r>
              <w:rPr>
                <w:i/>
                <w:sz w:val="24"/>
              </w:rPr>
              <w:t>2.7</w:t>
            </w:r>
            <w:r w:rsidR="00C0308E">
              <w:rPr>
                <w:i/>
                <w:sz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0308E" w:rsidRDefault="00C0308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shd w:val="clear" w:color="auto" w:fill="E4DFEB"/>
          </w:tcPr>
          <w:p w:rsidR="00C0308E" w:rsidRDefault="00C0308E">
            <w:pPr>
              <w:pStyle w:val="TableParagraph"/>
              <w:spacing w:before="132"/>
              <w:ind w:left="302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 w:rsidR="004F705E">
              <w:rPr>
                <w:i/>
                <w:sz w:val="24"/>
              </w:rPr>
              <w:t>6</w:t>
            </w:r>
            <w:r>
              <w:rPr>
                <w:i/>
                <w:sz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0308E" w:rsidRDefault="00C0308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C0308E" w:rsidRDefault="00C0308E">
            <w:pPr>
              <w:pStyle w:val="TableParagraph"/>
              <w:spacing w:before="132"/>
              <w:ind w:right="9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 w:rsidR="004F705E">
              <w:rPr>
                <w:i/>
                <w:sz w:val="24"/>
              </w:rPr>
              <w:t>6</w:t>
            </w:r>
            <w:r>
              <w:rPr>
                <w:i/>
                <w:sz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0308E" w:rsidRDefault="00C0308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10024" w:rsidRDefault="00C10024">
      <w:pPr>
        <w:pStyle w:val="BodyText"/>
        <w:rPr>
          <w:b/>
          <w:sz w:val="20"/>
        </w:rPr>
      </w:pPr>
    </w:p>
    <w:p w:rsidR="00C10024" w:rsidRDefault="00C10024">
      <w:pPr>
        <w:pStyle w:val="BodyText"/>
        <w:spacing w:before="9"/>
        <w:rPr>
          <w:b/>
          <w:sz w:val="19"/>
        </w:rPr>
      </w:pPr>
    </w:p>
    <w:p w:rsidR="00C10024" w:rsidRDefault="00AC29BE">
      <w:pPr>
        <w:spacing w:before="92"/>
        <w:ind w:left="560" w:right="816"/>
        <w:rPr>
          <w:b/>
          <w:sz w:val="24"/>
        </w:rPr>
      </w:pPr>
      <w:r>
        <w:rPr>
          <w:b/>
          <w:sz w:val="24"/>
        </w:rPr>
        <w:t>The policy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 relation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 General Reserves is that they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 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less than 2%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Net Budget and 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than 5%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net budget.</w:t>
      </w:r>
    </w:p>
    <w:p w:rsidR="00C10024" w:rsidRDefault="00C10024">
      <w:pPr>
        <w:rPr>
          <w:sz w:val="24"/>
        </w:rPr>
        <w:sectPr w:rsidR="00C10024">
          <w:type w:val="continuous"/>
          <w:pgSz w:w="16840" w:h="11910" w:orient="landscape"/>
          <w:pgMar w:top="1600" w:right="620" w:bottom="280" w:left="880" w:header="712" w:footer="1249" w:gutter="0"/>
          <w:cols w:space="720"/>
        </w:sectPr>
      </w:pPr>
    </w:p>
    <w:p w:rsidR="00C10024" w:rsidRDefault="00C10024">
      <w:pPr>
        <w:pStyle w:val="BodyText"/>
        <w:rPr>
          <w:b/>
          <w:sz w:val="20"/>
        </w:rPr>
      </w:pPr>
    </w:p>
    <w:p w:rsidR="00C10024" w:rsidRDefault="00C10024">
      <w:pPr>
        <w:pStyle w:val="BodyText"/>
        <w:spacing w:before="8"/>
        <w:rPr>
          <w:b/>
          <w:sz w:val="16"/>
        </w:rPr>
      </w:pPr>
    </w:p>
    <w:p w:rsidR="00C10024" w:rsidRDefault="00C10024">
      <w:pPr>
        <w:rPr>
          <w:sz w:val="16"/>
        </w:rPr>
        <w:sectPr w:rsidR="00C10024">
          <w:pgSz w:w="16840" w:h="11910" w:orient="landscape"/>
          <w:pgMar w:top="1180" w:right="620" w:bottom="1460" w:left="880" w:header="712" w:footer="1249" w:gutter="0"/>
          <w:cols w:space="720"/>
        </w:sectPr>
      </w:pPr>
    </w:p>
    <w:p w:rsidR="00C10024" w:rsidRDefault="00C10024">
      <w:pPr>
        <w:pStyle w:val="BodyText"/>
        <w:spacing w:before="10"/>
        <w:rPr>
          <w:b/>
          <w:sz w:val="52"/>
        </w:rPr>
      </w:pPr>
    </w:p>
    <w:p w:rsidR="00C10024" w:rsidRDefault="00AC29BE">
      <w:pPr>
        <w:pStyle w:val="Heading2"/>
        <w:rPr>
          <w:u w:val="none"/>
        </w:rPr>
      </w:pPr>
      <w:r>
        <w:t>Tables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use of</w:t>
      </w:r>
      <w:r>
        <w:rPr>
          <w:spacing w:val="-2"/>
        </w:rPr>
        <w:t xml:space="preserve"> </w:t>
      </w:r>
      <w:r>
        <w:t>Earmarked Reserves</w:t>
      </w:r>
    </w:p>
    <w:p w:rsidR="00C10024" w:rsidRDefault="00AC29BE">
      <w:pPr>
        <w:spacing w:before="92"/>
        <w:ind w:left="1141"/>
        <w:rPr>
          <w:b/>
          <w:sz w:val="24"/>
        </w:rPr>
      </w:pPr>
      <w:r>
        <w:br w:type="column"/>
      </w:r>
      <w:r>
        <w:rPr>
          <w:b/>
          <w:sz w:val="24"/>
          <w:u w:val="single"/>
        </w:rPr>
        <w:t>Appendix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(ii)</w:t>
      </w:r>
    </w:p>
    <w:p w:rsidR="00C10024" w:rsidRDefault="00C10024">
      <w:pPr>
        <w:rPr>
          <w:sz w:val="24"/>
        </w:rPr>
        <w:sectPr w:rsidR="00C10024">
          <w:type w:val="continuous"/>
          <w:pgSz w:w="16840" w:h="11910" w:orient="landscape"/>
          <w:pgMar w:top="1600" w:right="620" w:bottom="280" w:left="880" w:header="712" w:footer="1249" w:gutter="0"/>
          <w:cols w:equalWidth="0" w:space="720" w:num="2">
            <w:col w:w="11645" w:space="40"/>
            <w:col w:w="3655"/>
          </w:cols>
        </w:sectPr>
      </w:pPr>
    </w:p>
    <w:p w:rsidR="00C10024" w:rsidRDefault="00C10024">
      <w:pPr>
        <w:pStyle w:val="BodyText"/>
        <w:rPr>
          <w:b/>
          <w:sz w:val="20"/>
        </w:rPr>
      </w:pPr>
    </w:p>
    <w:p w:rsidR="00C10024" w:rsidRDefault="00C10024">
      <w:pPr>
        <w:pStyle w:val="BodyText"/>
        <w:spacing w:before="5" w:after="1"/>
        <w:rPr>
          <w:b/>
          <w:sz w:val="12"/>
        </w:rPr>
      </w:pPr>
    </w:p>
    <w:tbl>
      <w:tblPr>
        <w:tblW w:w="0" w:type="auto"/>
        <w:tblInd w:w="1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1361"/>
        <w:gridCol w:w="993"/>
        <w:gridCol w:w="1134"/>
        <w:gridCol w:w="992"/>
        <w:gridCol w:w="1134"/>
        <w:gridCol w:w="992"/>
        <w:gridCol w:w="1134"/>
        <w:gridCol w:w="992"/>
        <w:gridCol w:w="1134"/>
        <w:gridCol w:w="993"/>
        <w:gridCol w:w="1275"/>
      </w:tblGrid>
      <w:tr w:rsidR="0025320A" w:rsidTr="006777D7">
        <w:trPr>
          <w:trHeight w:val="275"/>
        </w:trPr>
        <w:tc>
          <w:tcPr>
            <w:tcW w:w="1858" w:type="dxa"/>
            <w:tcBorders>
              <w:right w:val="single" w:color="000000" w:sz="12" w:space="0"/>
            </w:tcBorders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single" w:color="000000" w:sz="12" w:space="0"/>
            </w:tcBorders>
            <w:shd w:val="clear" w:color="auto" w:fill="CCC0D9"/>
          </w:tcPr>
          <w:p w:rsidR="0025320A" w:rsidP="006777D7" w:rsidRDefault="0025320A">
            <w:pPr>
              <w:pStyle w:val="TableParagraph"/>
              <w:spacing w:line="255" w:lineRule="exact"/>
              <w:ind w:left="1174" w:right="116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  <w:r w:rsidRPr="00AC29BE">
              <w:rPr>
                <w:color w:val="FF0000"/>
                <w:sz w:val="24"/>
              </w:rPr>
              <w:t>022-23</w:t>
            </w:r>
          </w:p>
        </w:tc>
        <w:tc>
          <w:tcPr>
            <w:tcW w:w="2126" w:type="dxa"/>
            <w:gridSpan w:val="2"/>
          </w:tcPr>
          <w:p w:rsidR="0025320A" w:rsidP="006777D7" w:rsidRDefault="0025320A">
            <w:pPr>
              <w:pStyle w:val="TableParagraph"/>
              <w:spacing w:line="255" w:lineRule="exact"/>
              <w:ind w:left="624"/>
              <w:rPr>
                <w:sz w:val="24"/>
              </w:rPr>
            </w:pPr>
            <w:r>
              <w:rPr>
                <w:sz w:val="24"/>
              </w:rPr>
              <w:t>2023-24</w:t>
            </w:r>
          </w:p>
        </w:tc>
        <w:tc>
          <w:tcPr>
            <w:tcW w:w="2126" w:type="dxa"/>
            <w:gridSpan w:val="2"/>
            <w:shd w:val="clear" w:color="auto" w:fill="E4DFEB"/>
          </w:tcPr>
          <w:p w:rsidR="0025320A" w:rsidP="006777D7" w:rsidRDefault="0025320A">
            <w:pPr>
              <w:pStyle w:val="TableParagraph"/>
              <w:spacing w:line="255" w:lineRule="exact"/>
              <w:ind w:left="623"/>
              <w:rPr>
                <w:sz w:val="24"/>
              </w:rPr>
            </w:pPr>
            <w:r>
              <w:rPr>
                <w:sz w:val="24"/>
              </w:rPr>
              <w:t>2024-25</w:t>
            </w:r>
          </w:p>
        </w:tc>
        <w:tc>
          <w:tcPr>
            <w:tcW w:w="2126" w:type="dxa"/>
            <w:gridSpan w:val="2"/>
          </w:tcPr>
          <w:p w:rsidR="0025320A" w:rsidP="006777D7" w:rsidRDefault="0025320A">
            <w:pPr>
              <w:pStyle w:val="TableParagraph"/>
              <w:spacing w:line="255" w:lineRule="exact"/>
              <w:ind w:left="622"/>
              <w:rPr>
                <w:sz w:val="24"/>
              </w:rPr>
            </w:pPr>
            <w:r>
              <w:rPr>
                <w:sz w:val="24"/>
              </w:rPr>
              <w:t>2025-26</w:t>
            </w:r>
          </w:p>
        </w:tc>
        <w:tc>
          <w:tcPr>
            <w:tcW w:w="2268" w:type="dxa"/>
            <w:gridSpan w:val="2"/>
            <w:shd w:val="clear" w:color="auto" w:fill="E4DFEB"/>
          </w:tcPr>
          <w:p w:rsidR="0025320A" w:rsidP="006777D7" w:rsidRDefault="0025320A">
            <w:pPr>
              <w:pStyle w:val="TableParagraph"/>
              <w:spacing w:line="255" w:lineRule="exact"/>
              <w:ind w:left="621"/>
              <w:rPr>
                <w:sz w:val="24"/>
              </w:rPr>
            </w:pPr>
            <w:r>
              <w:rPr>
                <w:sz w:val="24"/>
              </w:rPr>
              <w:t>2026-27</w:t>
            </w:r>
          </w:p>
        </w:tc>
      </w:tr>
      <w:tr w:rsidR="0025320A" w:rsidTr="006777D7">
        <w:trPr>
          <w:trHeight w:val="830"/>
        </w:trPr>
        <w:tc>
          <w:tcPr>
            <w:tcW w:w="1858" w:type="dxa"/>
            <w:tcBorders>
              <w:right w:val="single" w:color="000000" w:sz="12" w:space="0"/>
            </w:tcBorders>
          </w:tcPr>
          <w:p w:rsidR="0025320A" w:rsidP="006777D7" w:rsidRDefault="0025320A">
            <w:pPr>
              <w:pStyle w:val="TableParagraph"/>
              <w:ind w:left="97" w:right="48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Earmarked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Reserves</w:t>
            </w:r>
          </w:p>
        </w:tc>
        <w:tc>
          <w:tcPr>
            <w:tcW w:w="1361" w:type="dxa"/>
            <w:tcBorders>
              <w:left w:val="single" w:color="000000" w:sz="12" w:space="0"/>
            </w:tcBorders>
            <w:shd w:val="clear" w:color="auto" w:fill="CCC0D9"/>
          </w:tcPr>
          <w:p w:rsidR="0025320A" w:rsidP="006777D7" w:rsidRDefault="0025320A">
            <w:pPr>
              <w:pStyle w:val="TableParagraph"/>
              <w:spacing w:line="27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01.04.22</w:t>
            </w:r>
          </w:p>
          <w:p w:rsidR="0025320A" w:rsidP="006777D7" w:rsidRDefault="0025320A">
            <w:pPr>
              <w:pStyle w:val="TableParagraph"/>
              <w:ind w:left="79" w:right="66"/>
              <w:jc w:val="center"/>
              <w:rPr>
                <w:sz w:val="24"/>
              </w:rPr>
            </w:pPr>
            <w:r>
              <w:rPr>
                <w:sz w:val="24"/>
              </w:rPr>
              <w:t>Estimated balance</w:t>
            </w:r>
          </w:p>
          <w:p w:rsidR="0025320A" w:rsidP="006777D7" w:rsidRDefault="0025320A">
            <w:pPr>
              <w:pStyle w:val="TableParagraph"/>
              <w:spacing w:line="260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£m</w:t>
            </w:r>
          </w:p>
        </w:tc>
        <w:tc>
          <w:tcPr>
            <w:tcW w:w="993" w:type="dxa"/>
            <w:shd w:val="clear" w:color="auto" w:fill="CCC0D9"/>
          </w:tcPr>
          <w:p w:rsidR="0025320A" w:rsidP="006777D7" w:rsidRDefault="0025320A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Use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  <w:p w:rsidR="0025320A" w:rsidP="006777D7" w:rsidRDefault="0025320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£m</w:t>
            </w:r>
          </w:p>
        </w:tc>
        <w:tc>
          <w:tcPr>
            <w:tcW w:w="1134" w:type="dxa"/>
            <w:shd w:val="clear" w:color="auto" w:fill="CCC0D9"/>
          </w:tcPr>
          <w:p w:rsidR="0025320A" w:rsidP="006777D7" w:rsidRDefault="0025320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31.03.2</w:t>
            </w:r>
            <w:r w:rsidR="00175D1A">
              <w:rPr>
                <w:sz w:val="24"/>
              </w:rPr>
              <w:t>3</w:t>
            </w:r>
          </w:p>
          <w:p w:rsidR="0025320A" w:rsidP="006777D7" w:rsidRDefault="002532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balance</w:t>
            </w:r>
          </w:p>
          <w:p w:rsidR="0025320A" w:rsidP="006777D7" w:rsidRDefault="0025320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£m</w:t>
            </w:r>
          </w:p>
        </w:tc>
        <w:tc>
          <w:tcPr>
            <w:tcW w:w="992" w:type="dxa"/>
          </w:tcPr>
          <w:p w:rsidR="0025320A" w:rsidP="006777D7" w:rsidRDefault="0025320A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Use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  <w:p w:rsidR="0025320A" w:rsidP="006777D7" w:rsidRDefault="0025320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£m</w:t>
            </w:r>
          </w:p>
        </w:tc>
        <w:tc>
          <w:tcPr>
            <w:tcW w:w="1134" w:type="dxa"/>
          </w:tcPr>
          <w:p w:rsidR="0025320A" w:rsidP="006777D7" w:rsidRDefault="0025320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31.03.2</w:t>
            </w:r>
            <w:r w:rsidR="00175D1A">
              <w:rPr>
                <w:sz w:val="24"/>
              </w:rPr>
              <w:t>4</w:t>
            </w:r>
          </w:p>
          <w:p w:rsidR="0025320A" w:rsidP="006777D7" w:rsidRDefault="002532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balance</w:t>
            </w:r>
          </w:p>
          <w:p w:rsidR="0025320A" w:rsidP="006777D7" w:rsidRDefault="0025320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£m</w:t>
            </w:r>
          </w:p>
        </w:tc>
        <w:tc>
          <w:tcPr>
            <w:tcW w:w="992" w:type="dxa"/>
            <w:shd w:val="clear" w:color="auto" w:fill="E4DFEB"/>
          </w:tcPr>
          <w:p w:rsidR="0025320A" w:rsidP="006777D7" w:rsidRDefault="0025320A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Use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  <w:p w:rsidR="0025320A" w:rsidP="006777D7" w:rsidRDefault="0025320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£m</w:t>
            </w:r>
          </w:p>
        </w:tc>
        <w:tc>
          <w:tcPr>
            <w:tcW w:w="1134" w:type="dxa"/>
            <w:shd w:val="clear" w:color="auto" w:fill="E4DFEB"/>
          </w:tcPr>
          <w:p w:rsidR="0025320A" w:rsidP="006777D7" w:rsidRDefault="0025320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31.03.2</w:t>
            </w:r>
            <w:r w:rsidR="00175D1A">
              <w:rPr>
                <w:sz w:val="24"/>
              </w:rPr>
              <w:t>5</w:t>
            </w:r>
          </w:p>
          <w:p w:rsidR="0025320A" w:rsidP="006777D7" w:rsidRDefault="002532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balance</w:t>
            </w:r>
          </w:p>
          <w:p w:rsidR="0025320A" w:rsidP="006777D7" w:rsidRDefault="0025320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£m</w:t>
            </w:r>
          </w:p>
        </w:tc>
        <w:tc>
          <w:tcPr>
            <w:tcW w:w="992" w:type="dxa"/>
          </w:tcPr>
          <w:p w:rsidR="0025320A" w:rsidP="006777D7" w:rsidRDefault="0025320A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Use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  <w:p w:rsidR="0025320A" w:rsidP="006777D7" w:rsidRDefault="0025320A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£m</w:t>
            </w:r>
          </w:p>
        </w:tc>
        <w:tc>
          <w:tcPr>
            <w:tcW w:w="1134" w:type="dxa"/>
          </w:tcPr>
          <w:p w:rsidR="0025320A" w:rsidP="006777D7" w:rsidRDefault="0025320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31.03.2</w:t>
            </w:r>
            <w:r w:rsidR="00175D1A">
              <w:rPr>
                <w:sz w:val="24"/>
              </w:rPr>
              <w:t>6</w:t>
            </w:r>
          </w:p>
          <w:p w:rsidR="0025320A" w:rsidP="006777D7" w:rsidRDefault="0025320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balance</w:t>
            </w:r>
          </w:p>
          <w:p w:rsidR="0025320A" w:rsidP="006777D7" w:rsidRDefault="0025320A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£m</w:t>
            </w:r>
          </w:p>
        </w:tc>
        <w:tc>
          <w:tcPr>
            <w:tcW w:w="993" w:type="dxa"/>
            <w:shd w:val="clear" w:color="auto" w:fill="E4DFEB"/>
          </w:tcPr>
          <w:p w:rsidR="0025320A" w:rsidP="006777D7" w:rsidRDefault="0025320A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>Use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  <w:p w:rsidR="0025320A" w:rsidP="006777D7" w:rsidRDefault="0025320A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£m</w:t>
            </w:r>
          </w:p>
        </w:tc>
        <w:tc>
          <w:tcPr>
            <w:tcW w:w="1275" w:type="dxa"/>
            <w:shd w:val="clear" w:color="auto" w:fill="E4DFEB"/>
          </w:tcPr>
          <w:p w:rsidR="0025320A" w:rsidP="006777D7" w:rsidRDefault="0025320A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31.03.2</w:t>
            </w:r>
            <w:r w:rsidR="00175D1A">
              <w:rPr>
                <w:sz w:val="24"/>
              </w:rPr>
              <w:t>7</w:t>
            </w:r>
          </w:p>
          <w:p w:rsidR="0025320A" w:rsidP="006777D7" w:rsidRDefault="0025320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balance</w:t>
            </w:r>
          </w:p>
          <w:p w:rsidR="0025320A" w:rsidP="006777D7" w:rsidRDefault="0025320A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£m</w:t>
            </w:r>
          </w:p>
        </w:tc>
      </w:tr>
      <w:tr w:rsidR="0025320A" w:rsidTr="006777D7">
        <w:trPr>
          <w:trHeight w:val="506"/>
        </w:trPr>
        <w:tc>
          <w:tcPr>
            <w:tcW w:w="1858" w:type="dxa"/>
            <w:tcBorders>
              <w:right w:val="single" w:color="000000" w:sz="12" w:space="0"/>
            </w:tcBorders>
          </w:tcPr>
          <w:p w:rsidRPr="0071117C" w:rsidR="0025320A" w:rsidP="006777D7" w:rsidRDefault="0025320A">
            <w:pPr>
              <w:pStyle w:val="TableParagraph"/>
              <w:spacing w:line="252" w:lineRule="exact"/>
              <w:ind w:left="97" w:right="424"/>
            </w:pPr>
            <w:r w:rsidRPr="0071117C">
              <w:t>Asset</w:t>
            </w:r>
            <w:r w:rsidRPr="0071117C">
              <w:rPr>
                <w:spacing w:val="1"/>
              </w:rPr>
              <w:t xml:space="preserve"> </w:t>
            </w:r>
            <w:r w:rsidRPr="0071117C">
              <w:t>Replacement</w:t>
            </w:r>
          </w:p>
        </w:tc>
        <w:tc>
          <w:tcPr>
            <w:tcW w:w="1361" w:type="dxa"/>
            <w:tcBorders>
              <w:left w:val="single" w:color="000000" w:sz="12" w:space="0"/>
            </w:tcBorders>
            <w:shd w:val="clear" w:color="auto" w:fill="CCC0D9"/>
          </w:tcPr>
          <w:p w:rsidR="0025320A" w:rsidP="006777D7" w:rsidRDefault="0025320A">
            <w:pPr>
              <w:pStyle w:val="TableParagraph"/>
              <w:spacing w:before="110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993" w:type="dxa"/>
            <w:shd w:val="clear" w:color="auto" w:fill="CCC0D9"/>
          </w:tcPr>
          <w:p w:rsidRPr="00365620" w:rsidR="0025320A" w:rsidP="006777D7" w:rsidRDefault="0025320A">
            <w:pPr>
              <w:pStyle w:val="TableParagraph"/>
              <w:spacing w:before="110"/>
              <w:ind w:right="92"/>
              <w:jc w:val="right"/>
              <w:rPr>
                <w:color w:val="FF0000"/>
                <w:sz w:val="24"/>
              </w:rPr>
            </w:pPr>
          </w:p>
        </w:tc>
        <w:tc>
          <w:tcPr>
            <w:tcW w:w="1134" w:type="dxa"/>
            <w:shd w:val="clear" w:color="auto" w:fill="CCC0D9"/>
          </w:tcPr>
          <w:p w:rsidR="0025320A" w:rsidP="006777D7" w:rsidRDefault="0025320A">
            <w:pPr>
              <w:pStyle w:val="TableParagraph"/>
              <w:spacing w:before="110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992" w:type="dxa"/>
          </w:tcPr>
          <w:p w:rsidR="0025320A" w:rsidP="006777D7" w:rsidRDefault="0025320A">
            <w:pPr>
              <w:pStyle w:val="TableParagraph"/>
              <w:spacing w:before="110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2.100</w:t>
            </w:r>
          </w:p>
        </w:tc>
        <w:tc>
          <w:tcPr>
            <w:tcW w:w="1134" w:type="dxa"/>
          </w:tcPr>
          <w:p w:rsidR="0025320A" w:rsidP="006777D7" w:rsidRDefault="0025320A">
            <w:pPr>
              <w:pStyle w:val="TableParagraph"/>
              <w:spacing w:before="11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2.100</w:t>
            </w:r>
          </w:p>
        </w:tc>
        <w:tc>
          <w:tcPr>
            <w:tcW w:w="992" w:type="dxa"/>
            <w:shd w:val="clear" w:color="auto" w:fill="E4DFEB"/>
            <w:vAlign w:val="center"/>
          </w:tcPr>
          <w:p w:rsidRPr="00542225" w:rsidR="0025320A" w:rsidP="006777D7" w:rsidRDefault="0025320A">
            <w:pPr>
              <w:pStyle w:val="TableParagraph"/>
              <w:jc w:val="center"/>
              <w:rPr>
                <w:sz w:val="24"/>
              </w:rPr>
            </w:pPr>
            <w:r w:rsidRPr="00542225">
              <w:rPr>
                <w:sz w:val="24"/>
              </w:rPr>
              <w:t>2.000</w:t>
            </w:r>
          </w:p>
        </w:tc>
        <w:tc>
          <w:tcPr>
            <w:tcW w:w="1134" w:type="dxa"/>
            <w:shd w:val="clear" w:color="auto" w:fill="E4DFEB"/>
          </w:tcPr>
          <w:p w:rsidR="0025320A" w:rsidP="006777D7" w:rsidRDefault="0025320A">
            <w:pPr>
              <w:pStyle w:val="TableParagraph"/>
              <w:spacing w:before="110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4.1000</w:t>
            </w:r>
          </w:p>
        </w:tc>
        <w:tc>
          <w:tcPr>
            <w:tcW w:w="992" w:type="dxa"/>
          </w:tcPr>
          <w:p w:rsidR="0025320A" w:rsidP="006777D7" w:rsidRDefault="002532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25320A" w:rsidP="006777D7" w:rsidRDefault="0025320A">
            <w:pPr>
              <w:pStyle w:val="TableParagraph"/>
              <w:spacing w:before="11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4.100</w:t>
            </w:r>
          </w:p>
        </w:tc>
        <w:tc>
          <w:tcPr>
            <w:tcW w:w="993" w:type="dxa"/>
            <w:shd w:val="clear" w:color="auto" w:fill="E4DFEB"/>
          </w:tcPr>
          <w:p w:rsidR="0025320A" w:rsidP="006777D7" w:rsidRDefault="002532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shd w:val="clear" w:color="auto" w:fill="E4DFEB"/>
          </w:tcPr>
          <w:p w:rsidR="0025320A" w:rsidP="006777D7" w:rsidRDefault="0025320A">
            <w:pPr>
              <w:pStyle w:val="TableParagraph"/>
              <w:spacing w:before="110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4.100</w:t>
            </w:r>
          </w:p>
        </w:tc>
      </w:tr>
      <w:tr w:rsidR="0025320A" w:rsidTr="006777D7">
        <w:trPr>
          <w:trHeight w:val="275"/>
        </w:trPr>
        <w:tc>
          <w:tcPr>
            <w:tcW w:w="1858" w:type="dxa"/>
            <w:tcBorders>
              <w:right w:val="single" w:color="000000" w:sz="12" w:space="0"/>
            </w:tcBorders>
          </w:tcPr>
          <w:p w:rsidRPr="0071117C" w:rsidR="0025320A" w:rsidP="006777D7" w:rsidRDefault="0025320A">
            <w:pPr>
              <w:pStyle w:val="TableParagraph"/>
              <w:spacing w:line="250" w:lineRule="exact"/>
              <w:ind w:left="97"/>
            </w:pPr>
            <w:r w:rsidRPr="0071117C">
              <w:t>IT</w:t>
            </w:r>
            <w:r w:rsidRPr="0071117C">
              <w:rPr>
                <w:spacing w:val="-2"/>
              </w:rPr>
              <w:t xml:space="preserve"> </w:t>
            </w:r>
            <w:r w:rsidRPr="0071117C">
              <w:t>Investment</w:t>
            </w:r>
          </w:p>
        </w:tc>
        <w:tc>
          <w:tcPr>
            <w:tcW w:w="1361" w:type="dxa"/>
            <w:tcBorders>
              <w:left w:val="single" w:color="000000" w:sz="12" w:space="0"/>
            </w:tcBorders>
            <w:shd w:val="clear" w:color="auto" w:fill="CCC0D9"/>
          </w:tcPr>
          <w:p w:rsidR="0025320A" w:rsidP="006777D7" w:rsidRDefault="0025320A">
            <w:pPr>
              <w:pStyle w:val="TableParagraph"/>
              <w:spacing w:line="256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0.206</w:t>
            </w:r>
          </w:p>
        </w:tc>
        <w:tc>
          <w:tcPr>
            <w:tcW w:w="993" w:type="dxa"/>
            <w:shd w:val="clear" w:color="auto" w:fill="CCC0D9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CCC0D9"/>
          </w:tcPr>
          <w:p w:rsidR="0025320A" w:rsidP="006777D7" w:rsidRDefault="0025320A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0.206</w:t>
            </w:r>
          </w:p>
        </w:tc>
        <w:tc>
          <w:tcPr>
            <w:tcW w:w="992" w:type="dxa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25320A" w:rsidP="006777D7" w:rsidRDefault="0025320A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0.206</w:t>
            </w:r>
          </w:p>
        </w:tc>
        <w:tc>
          <w:tcPr>
            <w:tcW w:w="992" w:type="dxa"/>
            <w:shd w:val="clear" w:color="auto" w:fill="E4DFEB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E4DFEB"/>
          </w:tcPr>
          <w:p w:rsidR="0025320A" w:rsidP="006777D7" w:rsidRDefault="0025320A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0.206</w:t>
            </w:r>
          </w:p>
        </w:tc>
        <w:tc>
          <w:tcPr>
            <w:tcW w:w="992" w:type="dxa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25320A" w:rsidP="006777D7" w:rsidRDefault="0025320A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0.206</w:t>
            </w:r>
          </w:p>
        </w:tc>
        <w:tc>
          <w:tcPr>
            <w:tcW w:w="993" w:type="dxa"/>
            <w:shd w:val="clear" w:color="auto" w:fill="E4DFEB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shd w:val="clear" w:color="auto" w:fill="E4DFEB"/>
          </w:tcPr>
          <w:p w:rsidR="0025320A" w:rsidP="006777D7" w:rsidRDefault="0025320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0.206</w:t>
            </w:r>
          </w:p>
        </w:tc>
      </w:tr>
      <w:tr w:rsidR="0025320A" w:rsidTr="006777D7">
        <w:trPr>
          <w:trHeight w:val="275"/>
        </w:trPr>
        <w:tc>
          <w:tcPr>
            <w:tcW w:w="1858" w:type="dxa"/>
            <w:tcBorders>
              <w:right w:val="single" w:color="000000" w:sz="12" w:space="0"/>
            </w:tcBorders>
          </w:tcPr>
          <w:p w:rsidRPr="00365620" w:rsidR="0025320A" w:rsidP="006777D7" w:rsidRDefault="0025320A">
            <w:pPr>
              <w:pStyle w:val="TableParagraph"/>
              <w:spacing w:line="250" w:lineRule="exact"/>
              <w:ind w:left="97"/>
              <w:rPr>
                <w:highlight w:val="yellow"/>
              </w:rPr>
            </w:pPr>
            <w:r w:rsidRPr="0071117C">
              <w:t>PCC</w:t>
            </w:r>
            <w:r w:rsidRPr="0071117C">
              <w:rPr>
                <w:spacing w:val="-3"/>
              </w:rPr>
              <w:t xml:space="preserve"> </w:t>
            </w:r>
            <w:r w:rsidRPr="0071117C">
              <w:t>Reserve</w:t>
            </w:r>
          </w:p>
        </w:tc>
        <w:tc>
          <w:tcPr>
            <w:tcW w:w="1361" w:type="dxa"/>
            <w:tcBorders>
              <w:left w:val="single" w:color="000000" w:sz="12" w:space="0"/>
            </w:tcBorders>
            <w:shd w:val="clear" w:color="auto" w:fill="CCC0D9"/>
          </w:tcPr>
          <w:p w:rsidR="0025320A" w:rsidP="006777D7" w:rsidRDefault="0025320A">
            <w:pPr>
              <w:pStyle w:val="TableParagraph"/>
              <w:spacing w:line="256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0.748</w:t>
            </w:r>
          </w:p>
        </w:tc>
        <w:tc>
          <w:tcPr>
            <w:tcW w:w="993" w:type="dxa"/>
            <w:shd w:val="clear" w:color="auto" w:fill="CCC0D9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CCC0D9"/>
          </w:tcPr>
          <w:p w:rsidR="0025320A" w:rsidP="006777D7" w:rsidRDefault="0025320A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0.748</w:t>
            </w:r>
          </w:p>
        </w:tc>
        <w:tc>
          <w:tcPr>
            <w:tcW w:w="992" w:type="dxa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25320A" w:rsidP="006777D7" w:rsidRDefault="0025320A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0.748</w:t>
            </w:r>
          </w:p>
        </w:tc>
        <w:tc>
          <w:tcPr>
            <w:tcW w:w="992" w:type="dxa"/>
            <w:shd w:val="clear" w:color="auto" w:fill="E4DFEB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E4DFEB"/>
          </w:tcPr>
          <w:p w:rsidR="0025320A" w:rsidP="006777D7" w:rsidRDefault="0025320A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0.748</w:t>
            </w:r>
          </w:p>
        </w:tc>
        <w:tc>
          <w:tcPr>
            <w:tcW w:w="992" w:type="dxa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25320A" w:rsidP="006777D7" w:rsidRDefault="0025320A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0.748</w:t>
            </w:r>
          </w:p>
        </w:tc>
        <w:tc>
          <w:tcPr>
            <w:tcW w:w="993" w:type="dxa"/>
            <w:shd w:val="clear" w:color="auto" w:fill="E4DFEB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shd w:val="clear" w:color="auto" w:fill="E4DFEB"/>
          </w:tcPr>
          <w:p w:rsidR="0025320A" w:rsidP="006777D7" w:rsidRDefault="0025320A">
            <w:pPr>
              <w:pStyle w:val="TableParagraph"/>
              <w:spacing w:line="256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0.748</w:t>
            </w:r>
          </w:p>
        </w:tc>
      </w:tr>
      <w:tr w:rsidR="0025320A" w:rsidTr="006777D7">
        <w:trPr>
          <w:trHeight w:val="505"/>
        </w:trPr>
        <w:tc>
          <w:tcPr>
            <w:tcW w:w="1858" w:type="dxa"/>
            <w:tcBorders>
              <w:right w:val="single" w:color="000000" w:sz="12" w:space="0"/>
            </w:tcBorders>
          </w:tcPr>
          <w:p w:rsidRPr="00365620" w:rsidR="0025320A" w:rsidP="006777D7" w:rsidRDefault="0025320A">
            <w:pPr>
              <w:pStyle w:val="TableParagraph"/>
              <w:spacing w:line="254" w:lineRule="exact"/>
              <w:ind w:left="97" w:right="217"/>
              <w:rPr>
                <w:highlight w:val="yellow"/>
              </w:rPr>
            </w:pPr>
            <w:r w:rsidRPr="00182D8E">
              <w:t>Grants &amp;</w:t>
            </w:r>
            <w:r w:rsidRPr="00182D8E">
              <w:rPr>
                <w:spacing w:val="1"/>
              </w:rPr>
              <w:t xml:space="preserve"> </w:t>
            </w:r>
            <w:r w:rsidRPr="00182D8E">
              <w:t>Commissioning</w:t>
            </w:r>
          </w:p>
        </w:tc>
        <w:tc>
          <w:tcPr>
            <w:tcW w:w="1361" w:type="dxa"/>
            <w:tcBorders>
              <w:left w:val="single" w:color="000000" w:sz="12" w:space="0"/>
            </w:tcBorders>
            <w:shd w:val="clear" w:color="auto" w:fill="CCC0D9"/>
          </w:tcPr>
          <w:p w:rsidR="0025320A" w:rsidP="006777D7" w:rsidRDefault="0025320A">
            <w:pPr>
              <w:pStyle w:val="TableParagraph"/>
              <w:spacing w:before="110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6.355</w:t>
            </w:r>
          </w:p>
        </w:tc>
        <w:tc>
          <w:tcPr>
            <w:tcW w:w="993" w:type="dxa"/>
            <w:shd w:val="clear" w:color="auto" w:fill="CCC0D9"/>
          </w:tcPr>
          <w:p w:rsidR="0025320A" w:rsidP="006777D7" w:rsidRDefault="0025320A">
            <w:pPr>
              <w:pStyle w:val="TableParagraph"/>
              <w:spacing w:before="110"/>
              <w:ind w:right="92"/>
              <w:jc w:val="right"/>
              <w:rPr>
                <w:sz w:val="24"/>
              </w:rPr>
            </w:pPr>
            <w:r w:rsidRPr="004330A9">
              <w:rPr>
                <w:color w:val="FF0000"/>
                <w:sz w:val="24"/>
              </w:rPr>
              <w:t>(0.400)</w:t>
            </w:r>
          </w:p>
        </w:tc>
        <w:tc>
          <w:tcPr>
            <w:tcW w:w="1134" w:type="dxa"/>
            <w:shd w:val="clear" w:color="auto" w:fill="CCC0D9"/>
          </w:tcPr>
          <w:p w:rsidR="0025320A" w:rsidP="006777D7" w:rsidRDefault="0025320A">
            <w:pPr>
              <w:pStyle w:val="TableParagraph"/>
              <w:spacing w:before="110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5.955</w:t>
            </w:r>
          </w:p>
        </w:tc>
        <w:tc>
          <w:tcPr>
            <w:tcW w:w="992" w:type="dxa"/>
          </w:tcPr>
          <w:p w:rsidR="0025320A" w:rsidP="006777D7" w:rsidRDefault="0025320A">
            <w:pPr>
              <w:pStyle w:val="TableParagraph"/>
              <w:spacing w:before="110"/>
              <w:ind w:right="92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(0.400)</w:t>
            </w:r>
          </w:p>
        </w:tc>
        <w:tc>
          <w:tcPr>
            <w:tcW w:w="1134" w:type="dxa"/>
          </w:tcPr>
          <w:p w:rsidR="0025320A" w:rsidP="006777D7" w:rsidRDefault="0025320A">
            <w:pPr>
              <w:pStyle w:val="TableParagraph"/>
              <w:spacing w:before="11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5.555</w:t>
            </w:r>
          </w:p>
        </w:tc>
        <w:tc>
          <w:tcPr>
            <w:tcW w:w="992" w:type="dxa"/>
            <w:shd w:val="clear" w:color="auto" w:fill="E4DFEB"/>
            <w:vAlign w:val="center"/>
          </w:tcPr>
          <w:p w:rsidRPr="00182D8E" w:rsidR="0025320A" w:rsidP="006777D7" w:rsidRDefault="0025320A">
            <w:pPr>
              <w:pStyle w:val="TableParagraph"/>
              <w:jc w:val="center"/>
              <w:rPr>
                <w:color w:val="FF0000"/>
                <w:sz w:val="24"/>
              </w:rPr>
            </w:pPr>
            <w:r w:rsidRPr="00182D8E">
              <w:rPr>
                <w:color w:val="FF0000"/>
                <w:sz w:val="24"/>
              </w:rPr>
              <w:t>(0.400)</w:t>
            </w:r>
          </w:p>
        </w:tc>
        <w:tc>
          <w:tcPr>
            <w:tcW w:w="1134" w:type="dxa"/>
            <w:shd w:val="clear" w:color="auto" w:fill="E4DFEB"/>
          </w:tcPr>
          <w:p w:rsidR="0025320A" w:rsidP="006777D7" w:rsidRDefault="0025320A">
            <w:pPr>
              <w:pStyle w:val="TableParagraph"/>
              <w:spacing w:before="110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5.155</w:t>
            </w:r>
          </w:p>
        </w:tc>
        <w:tc>
          <w:tcPr>
            <w:tcW w:w="992" w:type="dxa"/>
            <w:vAlign w:val="center"/>
          </w:tcPr>
          <w:p w:rsidRPr="00182D8E" w:rsidR="0025320A" w:rsidP="006777D7" w:rsidRDefault="0025320A">
            <w:pPr>
              <w:pStyle w:val="TableParagraph"/>
              <w:jc w:val="center"/>
              <w:rPr>
                <w:color w:val="FF0000"/>
                <w:sz w:val="24"/>
              </w:rPr>
            </w:pPr>
            <w:r w:rsidRPr="00182D8E">
              <w:rPr>
                <w:color w:val="FF0000"/>
                <w:sz w:val="24"/>
              </w:rPr>
              <w:t>(0.400)</w:t>
            </w:r>
          </w:p>
        </w:tc>
        <w:tc>
          <w:tcPr>
            <w:tcW w:w="1134" w:type="dxa"/>
          </w:tcPr>
          <w:p w:rsidRPr="00182D8E" w:rsidR="0025320A" w:rsidP="006777D7" w:rsidRDefault="0025320A">
            <w:pPr>
              <w:pStyle w:val="TableParagraph"/>
              <w:spacing w:before="110"/>
              <w:ind w:right="97"/>
              <w:jc w:val="right"/>
              <w:rPr>
                <w:sz w:val="24"/>
              </w:rPr>
            </w:pPr>
            <w:r w:rsidRPr="00182D8E">
              <w:rPr>
                <w:sz w:val="24"/>
              </w:rPr>
              <w:t>4.</w:t>
            </w:r>
            <w:r>
              <w:rPr>
                <w:sz w:val="24"/>
              </w:rPr>
              <w:t>755</w:t>
            </w:r>
          </w:p>
        </w:tc>
        <w:tc>
          <w:tcPr>
            <w:tcW w:w="993" w:type="dxa"/>
            <w:shd w:val="clear" w:color="auto" w:fill="E4DFEB"/>
            <w:vAlign w:val="center"/>
          </w:tcPr>
          <w:p w:rsidRPr="00182D8E" w:rsidR="0025320A" w:rsidP="006777D7" w:rsidRDefault="0025320A">
            <w:pPr>
              <w:pStyle w:val="TableParagraph"/>
              <w:jc w:val="center"/>
              <w:rPr>
                <w:color w:val="FF0000"/>
                <w:sz w:val="24"/>
              </w:rPr>
            </w:pPr>
            <w:r w:rsidRPr="00182D8E">
              <w:rPr>
                <w:color w:val="FF0000"/>
                <w:sz w:val="24"/>
              </w:rPr>
              <w:t>(0.4</w:t>
            </w:r>
            <w:r>
              <w:rPr>
                <w:color w:val="FF0000"/>
                <w:sz w:val="24"/>
              </w:rPr>
              <w:t>0</w:t>
            </w:r>
            <w:r w:rsidRPr="00182D8E">
              <w:rPr>
                <w:color w:val="FF0000"/>
                <w:sz w:val="24"/>
              </w:rPr>
              <w:t>0)</w:t>
            </w:r>
          </w:p>
        </w:tc>
        <w:tc>
          <w:tcPr>
            <w:tcW w:w="1275" w:type="dxa"/>
            <w:shd w:val="clear" w:color="auto" w:fill="E4DFEB"/>
          </w:tcPr>
          <w:p w:rsidR="0025320A" w:rsidP="006777D7" w:rsidRDefault="0025320A">
            <w:pPr>
              <w:pStyle w:val="TableParagraph"/>
              <w:spacing w:before="110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4.355</w:t>
            </w:r>
          </w:p>
        </w:tc>
      </w:tr>
      <w:tr w:rsidR="0025320A" w:rsidTr="006777D7">
        <w:trPr>
          <w:trHeight w:val="273"/>
        </w:trPr>
        <w:tc>
          <w:tcPr>
            <w:tcW w:w="1858" w:type="dxa"/>
            <w:tcBorders>
              <w:right w:val="single" w:color="000000" w:sz="12" w:space="0"/>
            </w:tcBorders>
          </w:tcPr>
          <w:p w:rsidRPr="00365620" w:rsidR="0025320A" w:rsidP="006777D7" w:rsidRDefault="0025320A">
            <w:pPr>
              <w:pStyle w:val="TableParagraph"/>
              <w:spacing w:line="248" w:lineRule="exact"/>
              <w:ind w:left="97"/>
              <w:rPr>
                <w:highlight w:val="yellow"/>
              </w:rPr>
            </w:pPr>
            <w:r w:rsidRPr="00182D8E">
              <w:t>PFI</w:t>
            </w:r>
          </w:p>
        </w:tc>
        <w:tc>
          <w:tcPr>
            <w:tcW w:w="1361" w:type="dxa"/>
            <w:tcBorders>
              <w:left w:val="single" w:color="000000" w:sz="12" w:space="0"/>
            </w:tcBorders>
            <w:shd w:val="clear" w:color="auto" w:fill="CCC0D9"/>
          </w:tcPr>
          <w:p w:rsidR="0025320A" w:rsidP="006777D7" w:rsidRDefault="0025320A"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0.087</w:t>
            </w:r>
          </w:p>
        </w:tc>
        <w:tc>
          <w:tcPr>
            <w:tcW w:w="993" w:type="dxa"/>
            <w:shd w:val="clear" w:color="auto" w:fill="CCC0D9"/>
          </w:tcPr>
          <w:p w:rsidR="0025320A" w:rsidP="006777D7" w:rsidRDefault="0025320A"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</w:p>
        </w:tc>
        <w:tc>
          <w:tcPr>
            <w:tcW w:w="1134" w:type="dxa"/>
            <w:shd w:val="clear" w:color="auto" w:fill="CCC0D9"/>
          </w:tcPr>
          <w:p w:rsidR="0025320A" w:rsidP="006777D7" w:rsidRDefault="0025320A">
            <w:pPr>
              <w:pStyle w:val="TableParagraph"/>
              <w:spacing w:line="25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0.087</w:t>
            </w:r>
          </w:p>
        </w:tc>
        <w:tc>
          <w:tcPr>
            <w:tcW w:w="992" w:type="dxa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25320A" w:rsidP="006777D7" w:rsidRDefault="0025320A"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0.087</w:t>
            </w:r>
          </w:p>
        </w:tc>
        <w:tc>
          <w:tcPr>
            <w:tcW w:w="992" w:type="dxa"/>
            <w:shd w:val="clear" w:color="auto" w:fill="E4DFEB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E4DFEB"/>
          </w:tcPr>
          <w:p w:rsidR="0025320A" w:rsidP="006777D7" w:rsidRDefault="0025320A"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0.087</w:t>
            </w:r>
          </w:p>
        </w:tc>
        <w:tc>
          <w:tcPr>
            <w:tcW w:w="992" w:type="dxa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25320A" w:rsidP="006777D7" w:rsidRDefault="0025320A"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0.087</w:t>
            </w:r>
          </w:p>
        </w:tc>
        <w:tc>
          <w:tcPr>
            <w:tcW w:w="993" w:type="dxa"/>
            <w:shd w:val="clear" w:color="auto" w:fill="E4DFEB"/>
          </w:tcPr>
          <w:p w:rsidRPr="00182D8E" w:rsidR="0025320A" w:rsidP="006777D7" w:rsidRDefault="0025320A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82D8E">
              <w:rPr>
                <w:color w:val="FF0000"/>
                <w:sz w:val="24"/>
                <w:szCs w:val="24"/>
              </w:rPr>
              <w:t>(0.087)</w:t>
            </w:r>
          </w:p>
        </w:tc>
        <w:tc>
          <w:tcPr>
            <w:tcW w:w="1275" w:type="dxa"/>
            <w:shd w:val="clear" w:color="auto" w:fill="E4DFEB"/>
          </w:tcPr>
          <w:p w:rsidR="0025320A" w:rsidP="006777D7" w:rsidRDefault="0025320A">
            <w:pPr>
              <w:pStyle w:val="TableParagraph"/>
              <w:spacing w:line="25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 w:rsidR="0025320A" w:rsidTr="006777D7">
        <w:trPr>
          <w:trHeight w:val="506"/>
        </w:trPr>
        <w:tc>
          <w:tcPr>
            <w:tcW w:w="1858" w:type="dxa"/>
            <w:tcBorders>
              <w:right w:val="single" w:color="000000" w:sz="12" w:space="0"/>
            </w:tcBorders>
          </w:tcPr>
          <w:p w:rsidRPr="00365620" w:rsidR="0025320A" w:rsidP="006777D7" w:rsidRDefault="0025320A">
            <w:pPr>
              <w:pStyle w:val="TableParagraph"/>
              <w:spacing w:line="254" w:lineRule="exact"/>
              <w:ind w:left="97" w:right="510"/>
              <w:rPr>
                <w:highlight w:val="yellow"/>
              </w:rPr>
            </w:pPr>
            <w:r w:rsidRPr="00182D8E">
              <w:t>Property Act</w:t>
            </w:r>
            <w:r w:rsidRPr="00182D8E">
              <w:rPr>
                <w:spacing w:val="-59"/>
              </w:rPr>
              <w:t xml:space="preserve"> </w:t>
            </w:r>
            <w:r w:rsidRPr="00182D8E">
              <w:t>Fund</w:t>
            </w:r>
          </w:p>
        </w:tc>
        <w:tc>
          <w:tcPr>
            <w:tcW w:w="1361" w:type="dxa"/>
            <w:tcBorders>
              <w:left w:val="single" w:color="000000" w:sz="12" w:space="0"/>
            </w:tcBorders>
            <w:shd w:val="clear" w:color="auto" w:fill="CCC0D9"/>
          </w:tcPr>
          <w:p w:rsidR="0025320A" w:rsidP="006777D7" w:rsidRDefault="0025320A">
            <w:pPr>
              <w:pStyle w:val="TableParagraph"/>
              <w:spacing w:before="11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0.049</w:t>
            </w:r>
          </w:p>
        </w:tc>
        <w:tc>
          <w:tcPr>
            <w:tcW w:w="993" w:type="dxa"/>
            <w:shd w:val="clear" w:color="auto" w:fill="CCC0D9"/>
          </w:tcPr>
          <w:p w:rsidR="0025320A" w:rsidP="006777D7" w:rsidRDefault="002532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shd w:val="clear" w:color="auto" w:fill="CCC0D9"/>
          </w:tcPr>
          <w:p w:rsidR="0025320A" w:rsidP="006777D7" w:rsidRDefault="0025320A">
            <w:pPr>
              <w:pStyle w:val="TableParagraph"/>
              <w:spacing w:before="11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0.049</w:t>
            </w:r>
          </w:p>
        </w:tc>
        <w:tc>
          <w:tcPr>
            <w:tcW w:w="992" w:type="dxa"/>
          </w:tcPr>
          <w:p w:rsidR="0025320A" w:rsidP="006777D7" w:rsidRDefault="002532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25320A" w:rsidP="006777D7" w:rsidRDefault="0025320A">
            <w:pPr>
              <w:pStyle w:val="TableParagraph"/>
              <w:spacing w:before="11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0.049</w:t>
            </w:r>
          </w:p>
        </w:tc>
        <w:tc>
          <w:tcPr>
            <w:tcW w:w="992" w:type="dxa"/>
            <w:shd w:val="clear" w:color="auto" w:fill="E4DFEB"/>
          </w:tcPr>
          <w:p w:rsidR="0025320A" w:rsidP="006777D7" w:rsidRDefault="002532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shd w:val="clear" w:color="auto" w:fill="E4DFEB"/>
          </w:tcPr>
          <w:p w:rsidR="0025320A" w:rsidP="006777D7" w:rsidRDefault="0025320A">
            <w:pPr>
              <w:pStyle w:val="TableParagraph"/>
              <w:spacing w:before="1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0.049</w:t>
            </w:r>
          </w:p>
        </w:tc>
        <w:tc>
          <w:tcPr>
            <w:tcW w:w="992" w:type="dxa"/>
          </w:tcPr>
          <w:p w:rsidR="0025320A" w:rsidP="006777D7" w:rsidRDefault="002532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25320A" w:rsidP="006777D7" w:rsidRDefault="0025320A">
            <w:pPr>
              <w:pStyle w:val="TableParagraph"/>
              <w:spacing w:before="11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0.049</w:t>
            </w:r>
          </w:p>
        </w:tc>
        <w:tc>
          <w:tcPr>
            <w:tcW w:w="993" w:type="dxa"/>
            <w:shd w:val="clear" w:color="auto" w:fill="E4DFEB"/>
          </w:tcPr>
          <w:p w:rsidR="0025320A" w:rsidP="006777D7" w:rsidRDefault="002532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shd w:val="clear" w:color="auto" w:fill="E4DFEB"/>
          </w:tcPr>
          <w:p w:rsidR="0025320A" w:rsidP="006777D7" w:rsidRDefault="0025320A">
            <w:pPr>
              <w:pStyle w:val="TableParagraph"/>
              <w:spacing w:before="11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0.049</w:t>
            </w:r>
          </w:p>
        </w:tc>
      </w:tr>
      <w:tr w:rsidR="0025320A" w:rsidTr="006777D7">
        <w:trPr>
          <w:trHeight w:val="273"/>
        </w:trPr>
        <w:tc>
          <w:tcPr>
            <w:tcW w:w="1858" w:type="dxa"/>
            <w:tcBorders>
              <w:right w:val="single" w:color="000000" w:sz="12" w:space="0"/>
            </w:tcBorders>
          </w:tcPr>
          <w:p w:rsidRPr="00365620" w:rsidR="0025320A" w:rsidP="006777D7" w:rsidRDefault="0025320A">
            <w:pPr>
              <w:pStyle w:val="TableParagraph"/>
              <w:spacing w:line="249" w:lineRule="exact"/>
              <w:ind w:left="97"/>
              <w:rPr>
                <w:highlight w:val="yellow"/>
              </w:rPr>
            </w:pPr>
            <w:r w:rsidRPr="00182D8E">
              <w:t>Drug Fund</w:t>
            </w:r>
          </w:p>
        </w:tc>
        <w:tc>
          <w:tcPr>
            <w:tcW w:w="1361" w:type="dxa"/>
            <w:tcBorders>
              <w:left w:val="single" w:color="000000" w:sz="12" w:space="0"/>
            </w:tcBorders>
            <w:shd w:val="clear" w:color="auto" w:fill="CCC0D9"/>
          </w:tcPr>
          <w:p w:rsidR="0025320A" w:rsidP="006777D7" w:rsidRDefault="0025320A"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0.027</w:t>
            </w:r>
          </w:p>
        </w:tc>
        <w:tc>
          <w:tcPr>
            <w:tcW w:w="993" w:type="dxa"/>
            <w:shd w:val="clear" w:color="auto" w:fill="CCC0D9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CCC0D9"/>
          </w:tcPr>
          <w:p w:rsidR="0025320A" w:rsidP="006777D7" w:rsidRDefault="0025320A">
            <w:pPr>
              <w:pStyle w:val="TableParagraph"/>
              <w:spacing w:line="25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0.027</w:t>
            </w:r>
          </w:p>
        </w:tc>
        <w:tc>
          <w:tcPr>
            <w:tcW w:w="992" w:type="dxa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25320A" w:rsidP="006777D7" w:rsidRDefault="0025320A"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0.027</w:t>
            </w:r>
          </w:p>
        </w:tc>
        <w:tc>
          <w:tcPr>
            <w:tcW w:w="992" w:type="dxa"/>
            <w:shd w:val="clear" w:color="auto" w:fill="E4DFEB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E4DFEB"/>
          </w:tcPr>
          <w:p w:rsidR="0025320A" w:rsidP="006777D7" w:rsidRDefault="0025320A"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0.027</w:t>
            </w:r>
          </w:p>
        </w:tc>
        <w:tc>
          <w:tcPr>
            <w:tcW w:w="992" w:type="dxa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25320A" w:rsidP="006777D7" w:rsidRDefault="0025320A"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0.027</w:t>
            </w:r>
          </w:p>
        </w:tc>
        <w:tc>
          <w:tcPr>
            <w:tcW w:w="993" w:type="dxa"/>
            <w:shd w:val="clear" w:color="auto" w:fill="E4DFEB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shd w:val="clear" w:color="auto" w:fill="E4DFEB"/>
          </w:tcPr>
          <w:p w:rsidR="0025320A" w:rsidP="006777D7" w:rsidRDefault="0025320A">
            <w:pPr>
              <w:pStyle w:val="TableParagraph"/>
              <w:spacing w:line="25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0.027</w:t>
            </w:r>
          </w:p>
        </w:tc>
      </w:tr>
      <w:tr w:rsidR="0025320A" w:rsidTr="006777D7">
        <w:trPr>
          <w:trHeight w:val="278"/>
        </w:trPr>
        <w:tc>
          <w:tcPr>
            <w:tcW w:w="1858" w:type="dxa"/>
            <w:tcBorders>
              <w:right w:val="single" w:color="000000" w:sz="12" w:space="0"/>
            </w:tcBorders>
          </w:tcPr>
          <w:p w:rsidRPr="00DC636D" w:rsidR="0025320A" w:rsidP="006777D7" w:rsidRDefault="0025320A">
            <w:pPr>
              <w:pStyle w:val="TableParagraph"/>
              <w:ind w:left="97"/>
            </w:pPr>
            <w:r w:rsidRPr="00DC636D">
              <w:t>Revenue</w:t>
            </w:r>
            <w:r w:rsidRPr="00DC636D">
              <w:rPr>
                <w:spacing w:val="-1"/>
              </w:rPr>
              <w:t xml:space="preserve"> </w:t>
            </w:r>
            <w:r w:rsidRPr="00DC636D">
              <w:t>Grants</w:t>
            </w:r>
          </w:p>
        </w:tc>
        <w:tc>
          <w:tcPr>
            <w:tcW w:w="1361" w:type="dxa"/>
            <w:tcBorders>
              <w:left w:val="single" w:color="000000" w:sz="12" w:space="0"/>
            </w:tcBorders>
            <w:shd w:val="clear" w:color="auto" w:fill="CCC0D9"/>
          </w:tcPr>
          <w:p w:rsidR="0025320A" w:rsidP="006777D7" w:rsidRDefault="0025320A">
            <w:pPr>
              <w:pStyle w:val="TableParagraph"/>
              <w:spacing w:line="258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1.453</w:t>
            </w:r>
          </w:p>
        </w:tc>
        <w:tc>
          <w:tcPr>
            <w:tcW w:w="993" w:type="dxa"/>
            <w:shd w:val="clear" w:color="auto" w:fill="CCC0D9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CCC0D9"/>
          </w:tcPr>
          <w:p w:rsidR="0025320A" w:rsidP="006777D7" w:rsidRDefault="0025320A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1.453</w:t>
            </w:r>
          </w:p>
        </w:tc>
        <w:tc>
          <w:tcPr>
            <w:tcW w:w="992" w:type="dxa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25320A" w:rsidP="006777D7" w:rsidRDefault="0025320A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1.453</w:t>
            </w:r>
          </w:p>
        </w:tc>
        <w:tc>
          <w:tcPr>
            <w:tcW w:w="992" w:type="dxa"/>
            <w:shd w:val="clear" w:color="auto" w:fill="E4DFEB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E4DFEB"/>
          </w:tcPr>
          <w:p w:rsidR="0025320A" w:rsidP="006777D7" w:rsidRDefault="0025320A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1.453</w:t>
            </w:r>
          </w:p>
        </w:tc>
        <w:tc>
          <w:tcPr>
            <w:tcW w:w="992" w:type="dxa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25320A" w:rsidP="006777D7" w:rsidRDefault="0025320A">
            <w:pPr>
              <w:pStyle w:val="TableParagraph"/>
              <w:spacing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1.453</w:t>
            </w:r>
          </w:p>
        </w:tc>
        <w:tc>
          <w:tcPr>
            <w:tcW w:w="993" w:type="dxa"/>
            <w:shd w:val="clear" w:color="auto" w:fill="E4DFEB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shd w:val="clear" w:color="auto" w:fill="E4DFEB"/>
          </w:tcPr>
          <w:p w:rsidR="0025320A" w:rsidP="006777D7" w:rsidRDefault="0025320A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1.453</w:t>
            </w:r>
          </w:p>
        </w:tc>
      </w:tr>
      <w:tr w:rsidR="0025320A" w:rsidTr="006777D7">
        <w:trPr>
          <w:trHeight w:val="275"/>
        </w:trPr>
        <w:tc>
          <w:tcPr>
            <w:tcW w:w="1858" w:type="dxa"/>
            <w:tcBorders>
              <w:right w:val="single" w:color="000000" w:sz="12" w:space="0"/>
            </w:tcBorders>
          </w:tcPr>
          <w:p w:rsidRPr="00DC636D" w:rsidR="0025320A" w:rsidP="006777D7" w:rsidRDefault="0025320A">
            <w:pPr>
              <w:pStyle w:val="TableParagraph"/>
              <w:spacing w:line="250" w:lineRule="exact"/>
              <w:ind w:left="97"/>
            </w:pPr>
            <w:r w:rsidRPr="00DC636D">
              <w:t>Animal</w:t>
            </w:r>
            <w:r w:rsidRPr="00DC636D">
              <w:rPr>
                <w:spacing w:val="-2"/>
              </w:rPr>
              <w:t xml:space="preserve"> </w:t>
            </w:r>
            <w:r w:rsidRPr="00DC636D">
              <w:t>welfare</w:t>
            </w:r>
          </w:p>
        </w:tc>
        <w:tc>
          <w:tcPr>
            <w:tcW w:w="1361" w:type="dxa"/>
            <w:tcBorders>
              <w:left w:val="single" w:color="000000" w:sz="12" w:space="0"/>
            </w:tcBorders>
            <w:shd w:val="clear" w:color="auto" w:fill="CCC0D9"/>
          </w:tcPr>
          <w:p w:rsidR="0025320A" w:rsidP="006777D7" w:rsidRDefault="0025320A">
            <w:pPr>
              <w:pStyle w:val="TableParagraph"/>
              <w:spacing w:line="256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0.019</w:t>
            </w:r>
          </w:p>
        </w:tc>
        <w:tc>
          <w:tcPr>
            <w:tcW w:w="993" w:type="dxa"/>
            <w:shd w:val="clear" w:color="auto" w:fill="CCC0D9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CCC0D9"/>
          </w:tcPr>
          <w:p w:rsidR="0025320A" w:rsidP="006777D7" w:rsidRDefault="0025320A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0.019</w:t>
            </w:r>
          </w:p>
        </w:tc>
        <w:tc>
          <w:tcPr>
            <w:tcW w:w="992" w:type="dxa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25320A" w:rsidP="006777D7" w:rsidRDefault="0025320A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0.019</w:t>
            </w:r>
          </w:p>
        </w:tc>
        <w:tc>
          <w:tcPr>
            <w:tcW w:w="992" w:type="dxa"/>
            <w:shd w:val="clear" w:color="auto" w:fill="E4DFEB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E4DFEB"/>
          </w:tcPr>
          <w:p w:rsidR="0025320A" w:rsidP="006777D7" w:rsidRDefault="0025320A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0.019</w:t>
            </w:r>
          </w:p>
        </w:tc>
        <w:tc>
          <w:tcPr>
            <w:tcW w:w="992" w:type="dxa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25320A" w:rsidP="006777D7" w:rsidRDefault="0025320A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0.019</w:t>
            </w:r>
          </w:p>
        </w:tc>
        <w:tc>
          <w:tcPr>
            <w:tcW w:w="993" w:type="dxa"/>
            <w:shd w:val="clear" w:color="auto" w:fill="E4DFEB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shd w:val="clear" w:color="auto" w:fill="E4DFEB"/>
          </w:tcPr>
          <w:p w:rsidR="0025320A" w:rsidP="006777D7" w:rsidRDefault="0025320A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0.019</w:t>
            </w:r>
          </w:p>
        </w:tc>
      </w:tr>
      <w:tr w:rsidR="0025320A" w:rsidTr="006777D7">
        <w:trPr>
          <w:trHeight w:val="275"/>
        </w:trPr>
        <w:tc>
          <w:tcPr>
            <w:tcW w:w="1858" w:type="dxa"/>
            <w:tcBorders>
              <w:right w:val="single" w:color="000000" w:sz="12" w:space="0"/>
            </w:tcBorders>
          </w:tcPr>
          <w:p w:rsidRPr="00365620" w:rsidR="0025320A" w:rsidP="006777D7" w:rsidRDefault="0025320A">
            <w:pPr>
              <w:pStyle w:val="TableParagraph"/>
              <w:spacing w:line="250" w:lineRule="exact"/>
              <w:ind w:left="97"/>
              <w:rPr>
                <w:highlight w:val="yellow"/>
              </w:rPr>
            </w:pPr>
            <w:r w:rsidRPr="00DC636D">
              <w:t>Tax</w:t>
            </w:r>
            <w:r w:rsidRPr="00DC636D">
              <w:rPr>
                <w:spacing w:val="-1"/>
              </w:rPr>
              <w:t xml:space="preserve"> </w:t>
            </w:r>
            <w:r w:rsidRPr="00DC636D">
              <w:t>Base</w:t>
            </w:r>
          </w:p>
        </w:tc>
        <w:tc>
          <w:tcPr>
            <w:tcW w:w="1361" w:type="dxa"/>
            <w:tcBorders>
              <w:left w:val="single" w:color="000000" w:sz="12" w:space="0"/>
            </w:tcBorders>
            <w:shd w:val="clear" w:color="auto" w:fill="CCC0D9"/>
          </w:tcPr>
          <w:p w:rsidR="0025320A" w:rsidP="006777D7" w:rsidRDefault="0025320A">
            <w:pPr>
              <w:pStyle w:val="TableParagraph"/>
              <w:spacing w:line="256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1.678</w:t>
            </w:r>
          </w:p>
        </w:tc>
        <w:tc>
          <w:tcPr>
            <w:tcW w:w="993" w:type="dxa"/>
            <w:shd w:val="clear" w:color="auto" w:fill="CCC0D9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CCC0D9"/>
          </w:tcPr>
          <w:p w:rsidR="0025320A" w:rsidP="006777D7" w:rsidRDefault="0025320A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1.678</w:t>
            </w:r>
          </w:p>
        </w:tc>
        <w:tc>
          <w:tcPr>
            <w:tcW w:w="992" w:type="dxa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25320A" w:rsidP="006777D7" w:rsidRDefault="0025320A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1.678</w:t>
            </w:r>
          </w:p>
        </w:tc>
        <w:tc>
          <w:tcPr>
            <w:tcW w:w="992" w:type="dxa"/>
            <w:shd w:val="clear" w:color="auto" w:fill="E4DFEB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E4DFEB"/>
          </w:tcPr>
          <w:p w:rsidR="0025320A" w:rsidP="006777D7" w:rsidRDefault="0025320A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1.678</w:t>
            </w:r>
          </w:p>
        </w:tc>
        <w:tc>
          <w:tcPr>
            <w:tcW w:w="992" w:type="dxa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25320A" w:rsidP="006777D7" w:rsidRDefault="0025320A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1.678</w:t>
            </w:r>
          </w:p>
        </w:tc>
        <w:tc>
          <w:tcPr>
            <w:tcW w:w="993" w:type="dxa"/>
            <w:shd w:val="clear" w:color="auto" w:fill="E4DFEB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shd w:val="clear" w:color="auto" w:fill="E4DFEB"/>
          </w:tcPr>
          <w:p w:rsidR="0025320A" w:rsidP="006777D7" w:rsidRDefault="0025320A">
            <w:pPr>
              <w:pStyle w:val="TableParagraph"/>
              <w:spacing w:line="256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1.678</w:t>
            </w:r>
          </w:p>
        </w:tc>
      </w:tr>
      <w:tr w:rsidR="0025320A" w:rsidTr="006777D7">
        <w:trPr>
          <w:trHeight w:val="275"/>
        </w:trPr>
        <w:tc>
          <w:tcPr>
            <w:tcW w:w="1858" w:type="dxa"/>
            <w:tcBorders>
              <w:right w:val="single" w:color="000000" w:sz="12" w:space="0"/>
            </w:tcBorders>
          </w:tcPr>
          <w:p w:rsidRPr="00DC636D" w:rsidR="0025320A" w:rsidP="006777D7" w:rsidRDefault="0025320A">
            <w:pPr>
              <w:pStyle w:val="TableParagraph"/>
              <w:spacing w:line="250" w:lineRule="exact"/>
              <w:ind w:left="97"/>
            </w:pPr>
            <w:proofErr w:type="gramStart"/>
            <w:r w:rsidRPr="00DC636D">
              <w:t>Night</w:t>
            </w:r>
            <w:r w:rsidRPr="00DC636D">
              <w:rPr>
                <w:spacing w:val="-3"/>
              </w:rPr>
              <w:t xml:space="preserve"> </w:t>
            </w:r>
            <w:r w:rsidRPr="00DC636D">
              <w:t>Time</w:t>
            </w:r>
            <w:proofErr w:type="gramEnd"/>
            <w:r w:rsidRPr="00DC636D">
              <w:t xml:space="preserve"> Levy</w:t>
            </w:r>
          </w:p>
        </w:tc>
        <w:tc>
          <w:tcPr>
            <w:tcW w:w="1361" w:type="dxa"/>
            <w:tcBorders>
              <w:left w:val="single" w:color="000000" w:sz="12" w:space="0"/>
            </w:tcBorders>
            <w:shd w:val="clear" w:color="auto" w:fill="CCC0D9"/>
          </w:tcPr>
          <w:p w:rsidR="0025320A" w:rsidP="006777D7" w:rsidRDefault="0025320A">
            <w:pPr>
              <w:pStyle w:val="TableParagraph"/>
              <w:spacing w:line="256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0.301</w:t>
            </w:r>
          </w:p>
        </w:tc>
        <w:tc>
          <w:tcPr>
            <w:tcW w:w="993" w:type="dxa"/>
            <w:shd w:val="clear" w:color="auto" w:fill="CCC0D9"/>
          </w:tcPr>
          <w:p w:rsidR="0025320A" w:rsidP="006777D7" w:rsidRDefault="0025320A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0.049</w:t>
            </w:r>
          </w:p>
        </w:tc>
        <w:tc>
          <w:tcPr>
            <w:tcW w:w="1134" w:type="dxa"/>
            <w:shd w:val="clear" w:color="auto" w:fill="CCC0D9"/>
          </w:tcPr>
          <w:p w:rsidR="0025320A" w:rsidP="006777D7" w:rsidRDefault="0025320A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0.350</w:t>
            </w:r>
          </w:p>
        </w:tc>
        <w:tc>
          <w:tcPr>
            <w:tcW w:w="992" w:type="dxa"/>
          </w:tcPr>
          <w:p w:rsidR="0025320A" w:rsidP="006777D7" w:rsidRDefault="0025320A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0.050</w:t>
            </w:r>
          </w:p>
        </w:tc>
        <w:tc>
          <w:tcPr>
            <w:tcW w:w="1134" w:type="dxa"/>
          </w:tcPr>
          <w:p w:rsidR="0025320A" w:rsidP="006777D7" w:rsidRDefault="0025320A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0.400</w:t>
            </w:r>
          </w:p>
        </w:tc>
        <w:tc>
          <w:tcPr>
            <w:tcW w:w="992" w:type="dxa"/>
            <w:shd w:val="clear" w:color="auto" w:fill="E4DFEB"/>
          </w:tcPr>
          <w:p w:rsidR="0025320A" w:rsidP="006777D7" w:rsidRDefault="0025320A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0.050</w:t>
            </w:r>
          </w:p>
        </w:tc>
        <w:tc>
          <w:tcPr>
            <w:tcW w:w="1134" w:type="dxa"/>
            <w:shd w:val="clear" w:color="auto" w:fill="E4DFEB"/>
          </w:tcPr>
          <w:p w:rsidR="0025320A" w:rsidP="006777D7" w:rsidRDefault="0025320A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0.450</w:t>
            </w:r>
          </w:p>
        </w:tc>
        <w:tc>
          <w:tcPr>
            <w:tcW w:w="992" w:type="dxa"/>
          </w:tcPr>
          <w:p w:rsidR="0025320A" w:rsidP="006777D7" w:rsidRDefault="0025320A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0.050</w:t>
            </w:r>
          </w:p>
        </w:tc>
        <w:tc>
          <w:tcPr>
            <w:tcW w:w="1134" w:type="dxa"/>
          </w:tcPr>
          <w:p w:rsidR="0025320A" w:rsidP="006777D7" w:rsidRDefault="0025320A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0.500</w:t>
            </w:r>
          </w:p>
        </w:tc>
        <w:tc>
          <w:tcPr>
            <w:tcW w:w="993" w:type="dxa"/>
            <w:shd w:val="clear" w:color="auto" w:fill="E4DFEB"/>
          </w:tcPr>
          <w:p w:rsidR="0025320A" w:rsidP="006777D7" w:rsidRDefault="0025320A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0.050</w:t>
            </w:r>
          </w:p>
        </w:tc>
        <w:tc>
          <w:tcPr>
            <w:tcW w:w="1275" w:type="dxa"/>
            <w:shd w:val="clear" w:color="auto" w:fill="E4DFEB"/>
          </w:tcPr>
          <w:p w:rsidR="0025320A" w:rsidP="006777D7" w:rsidRDefault="0025320A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0.550</w:t>
            </w:r>
          </w:p>
        </w:tc>
      </w:tr>
      <w:tr w:rsidR="0025320A" w:rsidTr="006777D7">
        <w:trPr>
          <w:trHeight w:val="506"/>
        </w:trPr>
        <w:tc>
          <w:tcPr>
            <w:tcW w:w="1858" w:type="dxa"/>
            <w:tcBorders>
              <w:right w:val="single" w:color="000000" w:sz="12" w:space="0"/>
            </w:tcBorders>
          </w:tcPr>
          <w:p w:rsidRPr="00DC636D" w:rsidR="0025320A" w:rsidP="006777D7" w:rsidRDefault="0025320A">
            <w:pPr>
              <w:pStyle w:val="TableParagraph"/>
              <w:spacing w:line="254" w:lineRule="exact"/>
              <w:ind w:left="97" w:right="705"/>
            </w:pPr>
            <w:r w:rsidRPr="00DC636D">
              <w:t>Target</w:t>
            </w:r>
            <w:r w:rsidRPr="00DC636D">
              <w:rPr>
                <w:spacing w:val="1"/>
              </w:rPr>
              <w:t xml:space="preserve"> </w:t>
            </w:r>
            <w:r w:rsidRPr="00DC636D">
              <w:t>Hardening</w:t>
            </w:r>
          </w:p>
        </w:tc>
        <w:tc>
          <w:tcPr>
            <w:tcW w:w="1361" w:type="dxa"/>
            <w:tcBorders>
              <w:left w:val="single" w:color="000000" w:sz="12" w:space="0"/>
            </w:tcBorders>
            <w:shd w:val="clear" w:color="auto" w:fill="CCC0D9"/>
          </w:tcPr>
          <w:p w:rsidR="0025320A" w:rsidP="006777D7" w:rsidRDefault="0025320A">
            <w:pPr>
              <w:pStyle w:val="TableParagraph"/>
              <w:spacing w:before="110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0.073</w:t>
            </w:r>
          </w:p>
        </w:tc>
        <w:tc>
          <w:tcPr>
            <w:tcW w:w="993" w:type="dxa"/>
            <w:shd w:val="clear" w:color="auto" w:fill="CCC0D9"/>
          </w:tcPr>
          <w:p w:rsidR="0025320A" w:rsidP="006777D7" w:rsidRDefault="002532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shd w:val="clear" w:color="auto" w:fill="CCC0D9"/>
          </w:tcPr>
          <w:p w:rsidR="0025320A" w:rsidP="006777D7" w:rsidRDefault="0025320A">
            <w:pPr>
              <w:pStyle w:val="TableParagraph"/>
              <w:spacing w:before="110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0.073</w:t>
            </w:r>
          </w:p>
        </w:tc>
        <w:tc>
          <w:tcPr>
            <w:tcW w:w="992" w:type="dxa"/>
          </w:tcPr>
          <w:p w:rsidR="0025320A" w:rsidP="006777D7" w:rsidRDefault="002532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25320A" w:rsidP="006777D7" w:rsidRDefault="0025320A">
            <w:pPr>
              <w:pStyle w:val="TableParagraph"/>
              <w:spacing w:before="11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0.073</w:t>
            </w:r>
          </w:p>
        </w:tc>
        <w:tc>
          <w:tcPr>
            <w:tcW w:w="992" w:type="dxa"/>
            <w:shd w:val="clear" w:color="auto" w:fill="E4DFEB"/>
          </w:tcPr>
          <w:p w:rsidR="0025320A" w:rsidP="006777D7" w:rsidRDefault="002532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shd w:val="clear" w:color="auto" w:fill="E4DFEB"/>
          </w:tcPr>
          <w:p w:rsidR="0025320A" w:rsidP="006777D7" w:rsidRDefault="0025320A">
            <w:pPr>
              <w:pStyle w:val="TableParagraph"/>
              <w:spacing w:before="110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0.073</w:t>
            </w:r>
          </w:p>
        </w:tc>
        <w:tc>
          <w:tcPr>
            <w:tcW w:w="992" w:type="dxa"/>
          </w:tcPr>
          <w:p w:rsidR="0025320A" w:rsidP="006777D7" w:rsidRDefault="002532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25320A" w:rsidP="006777D7" w:rsidRDefault="0025320A">
            <w:pPr>
              <w:pStyle w:val="TableParagraph"/>
              <w:spacing w:before="11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0.073</w:t>
            </w:r>
          </w:p>
        </w:tc>
        <w:tc>
          <w:tcPr>
            <w:tcW w:w="993" w:type="dxa"/>
            <w:shd w:val="clear" w:color="auto" w:fill="E4DFEB"/>
          </w:tcPr>
          <w:p w:rsidR="0025320A" w:rsidP="006777D7" w:rsidRDefault="002532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shd w:val="clear" w:color="auto" w:fill="E4DFEB"/>
          </w:tcPr>
          <w:p w:rsidR="0025320A" w:rsidP="006777D7" w:rsidRDefault="0025320A">
            <w:pPr>
              <w:pStyle w:val="TableParagraph"/>
              <w:spacing w:line="271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0.073</w:t>
            </w:r>
          </w:p>
        </w:tc>
      </w:tr>
      <w:tr w:rsidR="0025320A" w:rsidTr="006777D7">
        <w:trPr>
          <w:trHeight w:val="274"/>
        </w:trPr>
        <w:tc>
          <w:tcPr>
            <w:tcW w:w="1858" w:type="dxa"/>
            <w:tcBorders>
              <w:right w:val="single" w:color="000000" w:sz="12" w:space="0"/>
            </w:tcBorders>
          </w:tcPr>
          <w:p w:rsidRPr="00DC636D" w:rsidR="0025320A" w:rsidP="006777D7" w:rsidRDefault="0025320A">
            <w:pPr>
              <w:pStyle w:val="TableParagraph"/>
              <w:spacing w:line="249" w:lineRule="exact"/>
              <w:ind w:left="97"/>
            </w:pPr>
            <w:r w:rsidRPr="00DC636D">
              <w:t>Allard</w:t>
            </w:r>
          </w:p>
        </w:tc>
        <w:tc>
          <w:tcPr>
            <w:tcW w:w="1361" w:type="dxa"/>
            <w:tcBorders>
              <w:left w:val="single" w:color="000000" w:sz="12" w:space="0"/>
            </w:tcBorders>
            <w:shd w:val="clear" w:color="auto" w:fill="CCC0D9"/>
          </w:tcPr>
          <w:p w:rsidR="0025320A" w:rsidP="006777D7" w:rsidRDefault="0025320A"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1.200</w:t>
            </w:r>
          </w:p>
        </w:tc>
        <w:tc>
          <w:tcPr>
            <w:tcW w:w="993" w:type="dxa"/>
            <w:shd w:val="clear" w:color="auto" w:fill="CCC0D9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CCC0D9"/>
          </w:tcPr>
          <w:p w:rsidR="0025320A" w:rsidP="006777D7" w:rsidRDefault="0025320A">
            <w:pPr>
              <w:pStyle w:val="TableParagraph"/>
              <w:spacing w:line="25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1.200</w:t>
            </w:r>
          </w:p>
        </w:tc>
        <w:tc>
          <w:tcPr>
            <w:tcW w:w="992" w:type="dxa"/>
            <w:vAlign w:val="center"/>
          </w:tcPr>
          <w:p w:rsidRPr="00DC636D" w:rsidR="0025320A" w:rsidP="006777D7" w:rsidRDefault="0025320A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DC636D">
              <w:rPr>
                <w:color w:val="FF0000"/>
                <w:sz w:val="24"/>
                <w:szCs w:val="24"/>
              </w:rPr>
              <w:t>(1.200)</w:t>
            </w:r>
          </w:p>
        </w:tc>
        <w:tc>
          <w:tcPr>
            <w:tcW w:w="1134" w:type="dxa"/>
          </w:tcPr>
          <w:p w:rsidR="0025320A" w:rsidP="006777D7" w:rsidRDefault="0025320A"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992" w:type="dxa"/>
            <w:shd w:val="clear" w:color="auto" w:fill="E4DFEB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E4DFEB"/>
          </w:tcPr>
          <w:p w:rsidR="0025320A" w:rsidP="006777D7" w:rsidRDefault="0025320A"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992" w:type="dxa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25320A" w:rsidP="006777D7" w:rsidRDefault="0025320A"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993" w:type="dxa"/>
            <w:shd w:val="clear" w:color="auto" w:fill="E4DFEB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shd w:val="clear" w:color="auto" w:fill="E4DFEB"/>
          </w:tcPr>
          <w:p w:rsidR="0025320A" w:rsidP="006777D7" w:rsidRDefault="0025320A">
            <w:pPr>
              <w:pStyle w:val="TableParagraph"/>
              <w:spacing w:line="25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 w:rsidR="0025320A" w:rsidTr="006777D7">
        <w:trPr>
          <w:trHeight w:val="275"/>
        </w:trPr>
        <w:tc>
          <w:tcPr>
            <w:tcW w:w="1858" w:type="dxa"/>
            <w:tcBorders>
              <w:right w:val="single" w:color="000000" w:sz="12" w:space="0"/>
            </w:tcBorders>
          </w:tcPr>
          <w:p w:rsidRPr="00365620" w:rsidR="0025320A" w:rsidP="006777D7" w:rsidRDefault="0025320A">
            <w:pPr>
              <w:pStyle w:val="TableParagraph"/>
              <w:spacing w:line="250" w:lineRule="exact"/>
              <w:ind w:left="97"/>
              <w:rPr>
                <w:highlight w:val="yellow"/>
              </w:rPr>
            </w:pPr>
            <w:r w:rsidRPr="00DC636D">
              <w:t>TPAC</w:t>
            </w:r>
            <w:r w:rsidRPr="00DC636D">
              <w:rPr>
                <w:spacing w:val="-4"/>
              </w:rPr>
              <w:t xml:space="preserve"> </w:t>
            </w:r>
            <w:r w:rsidRPr="00DC636D">
              <w:t>Collisions</w:t>
            </w:r>
          </w:p>
        </w:tc>
        <w:tc>
          <w:tcPr>
            <w:tcW w:w="1361" w:type="dxa"/>
            <w:tcBorders>
              <w:left w:val="single" w:color="000000" w:sz="12" w:space="0"/>
            </w:tcBorders>
            <w:shd w:val="clear" w:color="auto" w:fill="CCC0D9"/>
          </w:tcPr>
          <w:p w:rsidR="0025320A" w:rsidP="006777D7" w:rsidRDefault="0025320A">
            <w:pPr>
              <w:pStyle w:val="TableParagraph"/>
              <w:spacing w:line="256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0.100</w:t>
            </w:r>
          </w:p>
        </w:tc>
        <w:tc>
          <w:tcPr>
            <w:tcW w:w="993" w:type="dxa"/>
            <w:shd w:val="clear" w:color="auto" w:fill="CCC0D9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CCC0D9"/>
          </w:tcPr>
          <w:p w:rsidR="0025320A" w:rsidP="006777D7" w:rsidRDefault="0025320A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0.100</w:t>
            </w:r>
          </w:p>
        </w:tc>
        <w:tc>
          <w:tcPr>
            <w:tcW w:w="992" w:type="dxa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25320A" w:rsidP="006777D7" w:rsidRDefault="0025320A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0.100</w:t>
            </w:r>
          </w:p>
        </w:tc>
        <w:tc>
          <w:tcPr>
            <w:tcW w:w="992" w:type="dxa"/>
            <w:shd w:val="clear" w:color="auto" w:fill="E4DFEB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E4DFEB"/>
          </w:tcPr>
          <w:p w:rsidR="0025320A" w:rsidP="006777D7" w:rsidRDefault="0025320A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0.100</w:t>
            </w:r>
          </w:p>
        </w:tc>
        <w:tc>
          <w:tcPr>
            <w:tcW w:w="992" w:type="dxa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25320A" w:rsidP="006777D7" w:rsidRDefault="0025320A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0.100</w:t>
            </w:r>
          </w:p>
        </w:tc>
        <w:tc>
          <w:tcPr>
            <w:tcW w:w="993" w:type="dxa"/>
            <w:shd w:val="clear" w:color="auto" w:fill="E4DFEB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shd w:val="clear" w:color="auto" w:fill="E4DFEB"/>
          </w:tcPr>
          <w:p w:rsidR="0025320A" w:rsidP="006777D7" w:rsidRDefault="0025320A">
            <w:pPr>
              <w:pStyle w:val="TableParagraph"/>
              <w:spacing w:line="256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0.100</w:t>
            </w:r>
          </w:p>
        </w:tc>
      </w:tr>
      <w:tr w:rsidR="0025320A" w:rsidTr="006777D7">
        <w:trPr>
          <w:trHeight w:val="275"/>
        </w:trPr>
        <w:tc>
          <w:tcPr>
            <w:tcW w:w="1858" w:type="dxa"/>
            <w:tcBorders>
              <w:right w:val="single" w:color="000000" w:sz="12" w:space="0"/>
            </w:tcBorders>
          </w:tcPr>
          <w:p w:rsidRPr="00365620" w:rsidR="0025320A" w:rsidP="006777D7" w:rsidRDefault="0025320A">
            <w:pPr>
              <w:pStyle w:val="TableParagraph"/>
              <w:spacing w:line="250" w:lineRule="exact"/>
              <w:ind w:left="97"/>
              <w:rPr>
                <w:highlight w:val="yellow"/>
              </w:rPr>
            </w:pPr>
            <w:r w:rsidRPr="00365620">
              <w:t>Joint</w:t>
            </w:r>
            <w:r w:rsidRPr="00365620">
              <w:rPr>
                <w:spacing w:val="-1"/>
              </w:rPr>
              <w:t xml:space="preserve"> </w:t>
            </w:r>
            <w:r w:rsidRPr="00365620">
              <w:t>Ops</w:t>
            </w:r>
          </w:p>
        </w:tc>
        <w:tc>
          <w:tcPr>
            <w:tcW w:w="1361" w:type="dxa"/>
            <w:tcBorders>
              <w:left w:val="single" w:color="000000" w:sz="12" w:space="0"/>
              <w:bottom w:val="single" w:color="000000" w:sz="12" w:space="0"/>
            </w:tcBorders>
            <w:shd w:val="clear" w:color="auto" w:fill="CCC0D9"/>
          </w:tcPr>
          <w:p w:rsidR="0025320A" w:rsidP="006777D7" w:rsidRDefault="0025320A">
            <w:pPr>
              <w:pStyle w:val="TableParagraph"/>
              <w:spacing w:line="255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1.054</w:t>
            </w:r>
          </w:p>
        </w:tc>
        <w:tc>
          <w:tcPr>
            <w:tcW w:w="993" w:type="dxa"/>
            <w:tcBorders>
              <w:bottom w:val="single" w:color="000000" w:sz="12" w:space="0"/>
            </w:tcBorders>
            <w:shd w:val="clear" w:color="auto" w:fill="CCC0D9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bottom w:val="single" w:color="000000" w:sz="12" w:space="0"/>
            </w:tcBorders>
            <w:shd w:val="clear" w:color="auto" w:fill="CCC0D9"/>
          </w:tcPr>
          <w:p w:rsidR="0025320A" w:rsidP="006777D7" w:rsidRDefault="0025320A">
            <w:pPr>
              <w:pStyle w:val="TableParagraph"/>
              <w:spacing w:line="255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1.054</w:t>
            </w:r>
          </w:p>
        </w:tc>
        <w:tc>
          <w:tcPr>
            <w:tcW w:w="992" w:type="dxa"/>
            <w:tcBorders>
              <w:bottom w:val="single" w:color="000000" w:sz="12" w:space="0"/>
            </w:tcBorders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bottom w:val="single" w:color="000000" w:sz="12" w:space="0"/>
            </w:tcBorders>
          </w:tcPr>
          <w:p w:rsidR="0025320A" w:rsidP="006777D7" w:rsidRDefault="0025320A">
            <w:pPr>
              <w:pStyle w:val="TableParagraph"/>
              <w:spacing w:line="25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1.054</w:t>
            </w:r>
          </w:p>
        </w:tc>
        <w:tc>
          <w:tcPr>
            <w:tcW w:w="992" w:type="dxa"/>
            <w:tcBorders>
              <w:bottom w:val="single" w:color="000000" w:sz="12" w:space="0"/>
            </w:tcBorders>
            <w:shd w:val="clear" w:color="auto" w:fill="E4DFEB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bottom w:val="single" w:color="000000" w:sz="12" w:space="0"/>
            </w:tcBorders>
            <w:shd w:val="clear" w:color="auto" w:fill="E4DFEB"/>
          </w:tcPr>
          <w:p w:rsidR="0025320A" w:rsidP="006777D7" w:rsidRDefault="0025320A">
            <w:pPr>
              <w:pStyle w:val="TableParagraph"/>
              <w:spacing w:line="255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1.054</w:t>
            </w:r>
          </w:p>
        </w:tc>
        <w:tc>
          <w:tcPr>
            <w:tcW w:w="992" w:type="dxa"/>
            <w:tcBorders>
              <w:bottom w:val="single" w:color="000000" w:sz="12" w:space="0"/>
            </w:tcBorders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bottom w:val="single" w:color="000000" w:sz="12" w:space="0"/>
            </w:tcBorders>
          </w:tcPr>
          <w:p w:rsidR="0025320A" w:rsidP="006777D7" w:rsidRDefault="0025320A">
            <w:pPr>
              <w:pStyle w:val="TableParagraph"/>
              <w:spacing w:line="25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1.054</w:t>
            </w:r>
          </w:p>
        </w:tc>
        <w:tc>
          <w:tcPr>
            <w:tcW w:w="993" w:type="dxa"/>
            <w:tcBorders>
              <w:bottom w:val="single" w:color="000000" w:sz="12" w:space="0"/>
            </w:tcBorders>
            <w:shd w:val="clear" w:color="auto" w:fill="E4DFEB"/>
          </w:tcPr>
          <w:p w:rsidR="0025320A" w:rsidP="006777D7" w:rsidRDefault="002532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bottom w:val="single" w:color="000000" w:sz="12" w:space="0"/>
            </w:tcBorders>
            <w:shd w:val="clear" w:color="auto" w:fill="E4DFEB"/>
          </w:tcPr>
          <w:p w:rsidR="0025320A" w:rsidP="006777D7" w:rsidRDefault="0025320A">
            <w:pPr>
              <w:pStyle w:val="TableParagraph"/>
              <w:spacing w:line="25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1.054</w:t>
            </w:r>
          </w:p>
        </w:tc>
      </w:tr>
      <w:tr w:rsidR="0025320A" w:rsidTr="006777D7">
        <w:trPr>
          <w:trHeight w:val="277"/>
        </w:trPr>
        <w:tc>
          <w:tcPr>
            <w:tcW w:w="1858" w:type="dxa"/>
            <w:tcBorders>
              <w:right w:val="single" w:color="000000" w:sz="12" w:space="0"/>
            </w:tcBorders>
          </w:tcPr>
          <w:p w:rsidR="0025320A" w:rsidP="006777D7" w:rsidRDefault="0025320A">
            <w:pPr>
              <w:pStyle w:val="TableParagraph"/>
              <w:spacing w:line="257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CCC0D9"/>
          </w:tcPr>
          <w:p w:rsidR="0025320A" w:rsidP="006777D7" w:rsidRDefault="0025320A">
            <w:pPr>
              <w:pStyle w:val="TableParagraph"/>
              <w:spacing w:line="257" w:lineRule="exact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13.350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CCC0D9"/>
          </w:tcPr>
          <w:p w:rsidRPr="00DC636D" w:rsidR="0025320A" w:rsidP="006777D7" w:rsidRDefault="0025320A">
            <w:pPr>
              <w:pStyle w:val="TableParagraph"/>
              <w:spacing w:line="257" w:lineRule="exact"/>
              <w:ind w:right="90"/>
              <w:jc w:val="right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(0.351)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CCC0D9"/>
          </w:tcPr>
          <w:p w:rsidR="0025320A" w:rsidP="006777D7" w:rsidRDefault="0025320A">
            <w:pPr>
              <w:pStyle w:val="TableParagraph"/>
              <w:spacing w:line="257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12.999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 w:rsidRPr="00DC636D" w:rsidR="0025320A" w:rsidP="006777D7" w:rsidRDefault="0025320A">
            <w:pPr>
              <w:pStyle w:val="TableParagraph"/>
              <w:spacing w:line="257" w:lineRule="exact"/>
              <w:ind w:right="90"/>
              <w:jc w:val="right"/>
              <w:rPr>
                <w:b/>
                <w:color w:val="FF0000"/>
                <w:sz w:val="24"/>
              </w:rPr>
            </w:pPr>
            <w:r w:rsidRPr="00542225">
              <w:rPr>
                <w:b/>
                <w:sz w:val="24"/>
              </w:rPr>
              <w:t>0.55</w:t>
            </w:r>
            <w:r w:rsidR="00834A6F">
              <w:rPr>
                <w:b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 w:rsidR="0025320A" w:rsidP="006777D7" w:rsidRDefault="0025320A">
            <w:pPr>
              <w:pStyle w:val="TableParagraph"/>
              <w:spacing w:line="257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13.549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E4DFEB"/>
          </w:tcPr>
          <w:p w:rsidRPr="00DC636D" w:rsidR="0025320A" w:rsidP="006777D7" w:rsidRDefault="0025320A">
            <w:pPr>
              <w:pStyle w:val="TableParagraph"/>
              <w:spacing w:line="257" w:lineRule="exact"/>
              <w:ind w:right="93"/>
              <w:jc w:val="right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1.650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E4DFEB"/>
          </w:tcPr>
          <w:p w:rsidR="0025320A" w:rsidP="006777D7" w:rsidRDefault="0025320A">
            <w:pPr>
              <w:pStyle w:val="TableParagraph"/>
              <w:spacing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15.199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 w:rsidRPr="00DC636D" w:rsidR="0025320A" w:rsidP="006777D7" w:rsidRDefault="0025320A">
            <w:pPr>
              <w:pStyle w:val="TableParagraph"/>
              <w:spacing w:line="257" w:lineRule="exact"/>
              <w:ind w:right="94"/>
              <w:jc w:val="right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(0.350)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 w:rsidR="0025320A" w:rsidP="006777D7" w:rsidRDefault="0025320A">
            <w:pPr>
              <w:pStyle w:val="TableParagraph"/>
              <w:spacing w:line="257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14.849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E4DFEB"/>
          </w:tcPr>
          <w:p w:rsidRPr="00DC636D" w:rsidR="0025320A" w:rsidP="006777D7" w:rsidRDefault="0025320A">
            <w:pPr>
              <w:pStyle w:val="TableParagraph"/>
              <w:spacing w:line="257" w:lineRule="exact"/>
              <w:ind w:right="96"/>
              <w:jc w:val="right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(0.437)</w:t>
            </w:r>
          </w:p>
        </w:tc>
        <w:tc>
          <w:tcPr>
            <w:tcW w:w="1275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E4DFEB"/>
          </w:tcPr>
          <w:p w:rsidR="0025320A" w:rsidP="006777D7" w:rsidRDefault="0025320A">
            <w:pPr>
              <w:pStyle w:val="TableParagraph"/>
              <w:spacing w:line="257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14.412</w:t>
            </w:r>
          </w:p>
        </w:tc>
      </w:tr>
    </w:tbl>
    <w:p w:rsidR="00F33A18" w:rsidRDefault="00F33A18"/>
    <w:sectPr w:rsidR="00F33A18">
      <w:type w:val="continuous"/>
      <w:pgSz w:w="16840" w:h="11910" w:orient="landscape"/>
      <w:pgMar w:top="1600" w:right="620" w:bottom="280" w:left="880" w:header="712" w:footer="1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1F19" w:rsidRDefault="00EA1F19">
      <w:r>
        <w:separator/>
      </w:r>
    </w:p>
  </w:endnote>
  <w:endnote w:type="continuationSeparator" w:id="0">
    <w:p w:rsidR="00EA1F19" w:rsidRDefault="00EA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4A6F" w:rsidRDefault="00834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4A6F" w:rsidRDefault="00834A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4A6F" w:rsidRDefault="00834A6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024" w:rsidRDefault="00D2187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10432" behindDoc="1" locked="0" layoutInCell="1" allowOverlap="1" wp14:anchorId="3BF16E57" wp14:editId="0AED258C">
              <wp:simplePos x="0" y="0"/>
              <wp:positionH relativeFrom="page">
                <wp:posOffset>3672205</wp:posOffset>
              </wp:positionH>
              <wp:positionV relativeFrom="page">
                <wp:posOffset>9745345</wp:posOffset>
              </wp:positionV>
              <wp:extent cx="232410" cy="165735"/>
              <wp:effectExtent l="0" t="0" r="0" b="0"/>
              <wp:wrapNone/>
              <wp:docPr id="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024" w:rsidRDefault="00AC29B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F16E57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289.15pt;margin-top:767.35pt;width:18.3pt;height:13.05pt;z-index:-167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I5W6gEAALsDAAAOAAAAZHJzL2Uyb0RvYy54bWysU1GP0zAMfkfiP0R5Z906bqBq3em40yGk&#10;g0M6+AFemrYRbRycbO349TjpOg54Q7xEju18/vzZ2V6PfSeOmrxBW8rVYimFtgorY5tSfv1y/+qt&#10;FD6AraBDq0t50l5e716+2A6u0Dm22FWaBINYXwyulG0Irsgyr1rdg1+g05aDNVIPga/UZBXBwOh9&#10;l+XL5SYbkCpHqLT37L2bgnKX8Otaq/BY114H0ZWSuYV0Ujr38cx2WygaAtcadaYB/8CiB2O56AXq&#10;DgKIA5m/oHqjCD3WYaGwz7CujdKpB+5mtfyjm6cWnE69sDjeXWTy/w9WfTp+JmGqUm6ksNDziCpU&#10;PhZeR3EG5wvOeXKcFcZ3OPKQU6PePaD65oXF2xZso2+IcGg1VExuFV9mz55OOD6C7IePWHEVOARM&#10;QGNNfVSOtRCMzkM6XQajxyAUO/N1/nrFEcWh1ebqzfoqVYBifuzIh/caexGNUhLPPYHD8cGHSAaK&#10;OSXWsnhvui7NvrO/OTgxehL5yHdiHsb9mETKZ032WJ24G8Jpo/gHsNEi/ZBi4G0qpf9+ANJSdB8s&#10;KxJXbzZoNvazAVbx01IGKSbzNkwrenBkmpaRJ80t3rBqtUkdRXknFme6vCGp0fM2xxV8fk9Zv/7c&#10;7icAAAD//wMAUEsDBBQABgAIAAAAIQAJRCrT4gAAAA0BAAAPAAAAZHJzL2Rvd25yZXYueG1sTI/B&#10;TsMwDIbvSLxDZCRuLBnbuq40nSYEJyREVw4c0yZrozVOabKtvD3eCY72/+n353w7uZ6dzRisRwnz&#10;mQBmsPHaYivhs3p9SIGFqFCr3qOR8GMCbIvbm1xl2l+wNOd9bBmVYMiUhC7GIeM8NJ1xKsz8YJCy&#10;gx+dijSOLdejulC56/mjEAl3yiJd6NRgnjvTHPcnJ2H3heWL/X6vP8pDaatqI/AtOUp5fzftnoBF&#10;M8U/GK76pA4FOdX+hDqwXsJqnS4IpWC1WK6BEZLMlxtg9XWViBR4kfP/XxS/AAAA//8DAFBLAQIt&#10;ABQABgAIAAAAIQC2gziS/gAAAOEBAAATAAAAAAAAAAAAAAAAAAAAAABbQ29udGVudF9UeXBlc10u&#10;eG1sUEsBAi0AFAAGAAgAAAAhADj9If/WAAAAlAEAAAsAAAAAAAAAAAAAAAAALwEAAF9yZWxzLy5y&#10;ZWxzUEsBAi0AFAAGAAgAAAAhAHPYjlbqAQAAuwMAAA4AAAAAAAAAAAAAAAAALgIAAGRycy9lMm9E&#10;b2MueG1sUEsBAi0AFAAGAAgAAAAhAAlEKtPiAAAADQEAAA8AAAAAAAAAAAAAAAAARAQAAGRycy9k&#10;b3ducmV2LnhtbFBLBQYAAAAABAAEAPMAAABTBQAAAAA=&#10;" filled="f" stroked="f">
              <v:textbox inset="0,0,0,0">
                <w:txbxContent>
                  <w:p w:rsidR="00C10024" w:rsidRDefault="00AC29B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10944" behindDoc="1" locked="0" layoutInCell="1" allowOverlap="1" wp14:anchorId="3822DB78" wp14:editId="61615513">
              <wp:simplePos x="0" y="0"/>
              <wp:positionH relativeFrom="page">
                <wp:posOffset>5732780</wp:posOffset>
              </wp:positionH>
              <wp:positionV relativeFrom="page">
                <wp:posOffset>9745345</wp:posOffset>
              </wp:positionV>
              <wp:extent cx="928370" cy="165735"/>
              <wp:effectExtent l="0" t="0" r="0" b="0"/>
              <wp:wrapNone/>
              <wp:docPr id="5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83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024" w:rsidRDefault="003C69E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January 2022</w:t>
                          </w:r>
                          <w:proofErr w:type="gramStart"/>
                          <w:r w:rsidR="00AC29BE"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="00AC29BE">
                            <w:rPr>
                              <w:rFonts w:ascii="Calibri"/>
                            </w:rPr>
                            <w:t>2020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22DB78" id="docshape4" o:spid="_x0000_s1029" type="#_x0000_t202" style="position:absolute;margin-left:451.4pt;margin-top:767.35pt;width:73.1pt;height:13.05pt;z-index:-1670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Wd6wEAALsDAAAOAAAAZHJzL2Uyb0RvYy54bWysU9tu2zAMfR+wfxD0vjiXpRcjTtG16DCg&#10;uwDtPoCW5ViYLWqUEjv7+lFynHXb27AXgSKpw8NDanMzdK04aPIGbSEXs7kU2iqsjN0V8uvzw5sr&#10;KXwAW0GLVhfyqL282b5+teldrpfYYFtpEgxifd67QjYhuDzLvGp0B36GTlsO1kgdBL7SLqsIekbv&#10;2mw5n19kPVLlCJX2nr33Y1BuE35daxU+17XXQbSFZG4hnZTOMp7ZdgP5jsA1Rp1owD+w6MBYLnqG&#10;uocAYk/mL6jOKEKPdZgp7DKsa6N06oG7Wcz/6OapAadTLyyOd2eZ/P+DVZ8OX0iYqpBrKSx0PKIK&#10;lY+F30ZxeudzznlynBWGdzjwkFOj3j2i+uaFxbsG7E7fEmHfaKiY3CK+zF48HXF8BCn7j1hxFdgH&#10;TEBDTV1UjrUQjM5DOp4Ho4cgFDuvl1erS44oDi0u1perdaoA+fTYkQ/vNXYiGoUknnsCh8OjD5EM&#10;5FNKrGXxwbRtmn1rf3NwYvQk8pHvyDwM5ZBEWk2alFgduRvCcaP4B7DRIP2QoudtKqT/vgfSUrQf&#10;LCsSV28yaDLKyQCr+GkhgxSjeRfGFd07MruGkUfNLd6yarVJHUV5RxYnurwhqdHTNscVfHlPWb/+&#10;3PYnAAAA//8DAFBLAwQUAAYACAAAACEAFMZXVOEAAAAOAQAADwAAAGRycy9kb3ducmV2LnhtbEyP&#10;wU7DMBBE70j8g7VI3KhNKaEJcaoKwQkJNQ0Hjk7sJlbjdYjdNvw9mxMcd2Y0+ybfTK5nZzMG61HC&#10;/UIAM9h4bbGV8Fm93a2BhahQq96jkfBjAmyK66tcZdpfsDTnfWwZlWDIlIQuxiHjPDSdcSos/GCQ&#10;vIMfnYp0ji3Xo7pQuev5UoiEO2WRPnRqMC+daY77k5Ow/cLy1X5/1LvyUNqqSgW+J0cpb2+m7TOw&#10;aKb4F4YZn9ChIKban1AH1ktIxZLQIxmPD6snYHNErFLaV89aItbAi5z/n1H8AgAA//8DAFBLAQIt&#10;ABQABgAIAAAAIQC2gziS/gAAAOEBAAATAAAAAAAAAAAAAAAAAAAAAABbQ29udGVudF9UeXBlc10u&#10;eG1sUEsBAi0AFAAGAAgAAAAhADj9If/WAAAAlAEAAAsAAAAAAAAAAAAAAAAALwEAAF9yZWxzLy5y&#10;ZWxzUEsBAi0AFAAGAAgAAAAhAFKQpZ3rAQAAuwMAAA4AAAAAAAAAAAAAAAAALgIAAGRycy9lMm9E&#10;b2MueG1sUEsBAi0AFAAGAAgAAAAhABTGV1ThAAAADgEAAA8AAAAAAAAAAAAAAAAARQQAAGRycy9k&#10;b3ducmV2LnhtbFBLBQYAAAAABAAEAPMAAABTBQAAAAA=&#10;" filled="f" stroked="f">
              <v:textbox inset="0,0,0,0">
                <w:txbxContent>
                  <w:p w:rsidR="00C10024" w:rsidRDefault="003C69E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January 2022</w:t>
                    </w:r>
                    <w:proofErr w:type="gramStart"/>
                    <w:r w:rsidR="00AC29BE"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="00AC29BE">
                      <w:rPr>
                        <w:rFonts w:ascii="Calibri"/>
                      </w:rPr>
                      <w:t>2020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024" w:rsidRDefault="00D2187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11968" behindDoc="1" locked="0" layoutInCell="1" allowOverlap="1" wp14:anchorId="3EA814BA" wp14:editId="36FD7EEE">
              <wp:simplePos x="0" y="0"/>
              <wp:positionH relativeFrom="page">
                <wp:posOffset>5236845</wp:posOffset>
              </wp:positionH>
              <wp:positionV relativeFrom="page">
                <wp:posOffset>6613525</wp:posOffset>
              </wp:positionV>
              <wp:extent cx="232410" cy="165735"/>
              <wp:effectExtent l="0" t="0" r="0" b="0"/>
              <wp:wrapNone/>
              <wp:docPr id="3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024" w:rsidRDefault="00AC29B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814BA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1" type="#_x0000_t202" style="position:absolute;margin-left:412.35pt;margin-top:520.75pt;width:18.3pt;height:13.05pt;z-index:-1670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nd6QEAALsDAAAOAAAAZHJzL2Uyb0RvYy54bWysU9uO0zAQfUfiHyy/0zQtW1DUdLXsahHS&#10;cpEWPmDiOI1F4jFjt0n5esZO013gDfFije3xmXPOjLfXY9+JoyZv0JYyXyyl0FZhbey+lN++3r96&#10;K4UPYGvo0OpSnrSX17uXL7aDK/QKW+xqTYJBrC8GV8o2BFdkmVet7sEv0GnLlw1SD4G3tM9qgoHR&#10;+y5bLZebbECqHaHS3vPp3XQpdwm/abQKn5vG6yC6UjK3kFZKaxXXbLeFYk/gWqPONOAfWPRgLBe9&#10;QN1BAHEg8xdUbxShxyYsFPYZNo1ROmlgNfnyDzWPLTidtLA53l1s8v8PVn06fiFh6lKupbDQc4tq&#10;VD4W3kRzBucLznl0nBXGdzhyk5NQ7x5QfffC4m0Ldq9viHBoNdRMLo8vs2dPJxwfQarhI9ZcBQ4B&#10;E9DYUB+dYy8Eo3OTTpfG6DEIxYer9ep1zjeKr/LN1Zv1VaoAxfzYkQ/vNfYiBqUk7nsCh+ODD5EM&#10;FHNKrGXx3nRd6n1nfzvgxHiSyEe+E/MwVmMyKdWNwiqsT6yGcJoo/gEctEg/pRh4mkrpfxyAtBTd&#10;B8uOxNGbA5qDag7AKn5ayiDFFN6GaUQPjsy+ZeTJc4s37FpjkqInFme6PCFJ6Hma4wg+36espz+3&#10;+wUAAP//AwBQSwMEFAAGAAgAAAAhAPz/vOzhAAAADQEAAA8AAABkcnMvZG93bnJldi54bWxMj8FO&#10;wzAMhu9IvENkJG4s6RhdKU2nCcEJCdGVA8e08dpojVOabCtvT3aCo/1/+v252Mx2YCecvHEkIVkI&#10;YEit04Y6CZ/1610GzAdFWg2OUMIPetiU11eFyrU7U4WnXehYLCGfKwl9CGPOuW97tMov3IgUs72b&#10;rApxnDquJ3WO5XbgSyFSbpWheKFXIz732B52Ryth+0XVi/l+bz6qfWXq+lHQW3qQ8vZm3j4BCziH&#10;Pxgu+lEdyujUuCNpzwYJ2XK1jmgMxCp5ABaRLE3ugTWXVbpOgZcF//9F+QsAAP//AwBQSwECLQAU&#10;AAYACAAAACEAtoM4kv4AAADhAQAAEwAAAAAAAAAAAAAAAAAAAAAAW0NvbnRlbnRfVHlwZXNdLnht&#10;bFBLAQItABQABgAIAAAAIQA4/SH/1gAAAJQBAAALAAAAAAAAAAAAAAAAAC8BAABfcmVscy8ucmVs&#10;c1BLAQItABQABgAIAAAAIQBdUcnd6QEAALsDAAAOAAAAAAAAAAAAAAAAAC4CAABkcnMvZTJvRG9j&#10;LnhtbFBLAQItABQABgAIAAAAIQD8/7zs4QAAAA0BAAAPAAAAAAAAAAAAAAAAAEMEAABkcnMvZG93&#10;bnJldi54bWxQSwUGAAAAAAQABADzAAAAUQUAAAAA&#10;" filled="f" stroked="f">
              <v:textbox inset="0,0,0,0">
                <w:txbxContent>
                  <w:p w:rsidR="00C10024" w:rsidRDefault="00AC29B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12480" behindDoc="1" locked="0" layoutInCell="1" allowOverlap="1" wp14:anchorId="512FFCBC" wp14:editId="03DC5A15">
              <wp:simplePos x="0" y="0"/>
              <wp:positionH relativeFrom="page">
                <wp:posOffset>8864600</wp:posOffset>
              </wp:positionH>
              <wp:positionV relativeFrom="page">
                <wp:posOffset>6613525</wp:posOffset>
              </wp:positionV>
              <wp:extent cx="928370" cy="165735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83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024" w:rsidRDefault="000F7A7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January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2FFCBC" id="docshape7" o:spid="_x0000_s1032" type="#_x0000_t202" style="position:absolute;margin-left:698pt;margin-top:520.75pt;width:73.1pt;height:13.05pt;z-index:-167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DP06gEAALsDAAAOAAAAZHJzL2Uyb0RvYy54bWysU8Fu2zAMvQ/YPwi6L05SNOmMOEXXosOA&#10;bh3Q9QNoWY6F2aJGKbGzrx8lx1m33oZdBIqkHh8fqc310LXioMkbtIVczOZSaKuwMnZXyOdv9++u&#10;pPABbAUtWl3Io/byevv2zaZ3uV5ig22lSTCI9XnvCtmE4PIs86rRHfgZOm05WCN1EPhKu6wi6Bm9&#10;a7PlfL7KeqTKESrtPXvvxqDcJvy61io81rXXQbSFZG4hnZTOMp7ZdgP5jsA1Rp1owD+w6MBYLnqG&#10;uoMAYk/mFVRnFKHHOswUdhnWtVE69cDdLOZ/dfPUgNOpFxbHu7NM/v/Bqi+HryRMVcilFBY6HlGF&#10;ysfC6yhO73zOOU+Os8LwAQcecmrUuwdU372weNuA3ekbIuwbDRWTW8SX2YunI46PIGX/GSuuAvuA&#10;CWioqYvKsRaC0XlIx/Ng9BCEYuf75dXFmiOKQ4vV5friMlWAfHrsyIePGjsRjUISzz2Bw+HBh0gG&#10;8ikl1rJ4b9o2zb61fzg4MXoS+ch3ZB6GckgirSZNSqyO3A3huFH8A9hokH5K0fM2FdL/2ANpKdpP&#10;lhWJqzcZNBnlZIBV/LSQQYrRvA3jiu4dmV3DyKPmFm9YtdqkjqK8I4sTXd6Q1Ohpm+MKvrynrN9/&#10;bvsLAAD//wMAUEsDBBQABgAIAAAAIQByUIQp4gAAAA8BAAAPAAAAZHJzL2Rvd25yZXYueG1sTI/B&#10;TsMwEETvSPyDtUjcqN3QBhriVBWCExIiDQeOTuwmVuN1iN02/D2bE9x2dkezb/Lt5Hp2NmOwHiUs&#10;FwKYwcZri62Ez+r17hFYiAq16j0aCT8mwLa4vspVpv0FS3Pex5ZRCIZMSehiHDLOQ9MZp8LCDwbp&#10;dvCjU5Hk2HI9qguFu54nQqTcKYv0oVODee5Mc9yfnITdF5Yv9vu9/igPpa2qjcC39Cjl7c20ewIW&#10;zRT/zDDjEzoUxFT7E+rAetL3m5TKRJrEarkGNnvWqyQBVs+79CEFXuT8f4/iFwAA//8DAFBLAQIt&#10;ABQABgAIAAAAIQC2gziS/gAAAOEBAAATAAAAAAAAAAAAAAAAAAAAAABbQ29udGVudF9UeXBlc10u&#10;eG1sUEsBAi0AFAAGAAgAAAAhADj9If/WAAAAlAEAAAsAAAAAAAAAAAAAAAAALwEAAF9yZWxzLy5y&#10;ZWxzUEsBAi0AFAAGAAgAAAAhAHYgM/TqAQAAuwMAAA4AAAAAAAAAAAAAAAAALgIAAGRycy9lMm9E&#10;b2MueG1sUEsBAi0AFAAGAAgAAAAhAHJQhCniAAAADwEAAA8AAAAAAAAAAAAAAAAARAQAAGRycy9k&#10;b3ducmV2LnhtbFBLBQYAAAAABAAEAPMAAABTBQAAAAA=&#10;" filled="f" stroked="f">
              <v:textbox inset="0,0,0,0">
                <w:txbxContent>
                  <w:p w:rsidR="00C10024" w:rsidRDefault="000F7A7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January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F7A7A">
      <w:rPr>
        <w:sz w:val="20"/>
      </w:rPr>
      <w:t>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1F19" w:rsidRDefault="00EA1F19">
      <w:r>
        <w:separator/>
      </w:r>
    </w:p>
  </w:footnote>
  <w:footnote w:type="continuationSeparator" w:id="0">
    <w:p w:rsidR="00EA1F19" w:rsidRDefault="00EA1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4A6F" w:rsidRDefault="00834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024" w:rsidRDefault="00D2187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09408" behindDoc="1" locked="0" layoutInCell="1" allowOverlap="1" wp14:anchorId="215CD74E" wp14:editId="36F3BC5F">
              <wp:simplePos x="0" y="0"/>
              <wp:positionH relativeFrom="page">
                <wp:posOffset>5694680</wp:posOffset>
              </wp:positionH>
              <wp:positionV relativeFrom="page">
                <wp:posOffset>439420</wp:posOffset>
              </wp:positionV>
              <wp:extent cx="964565" cy="196215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456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024" w:rsidRDefault="00AC29BE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APPENDIX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CD74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48.4pt;margin-top:34.6pt;width:75.95pt;height:15.45pt;z-index:-167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4CP5gEAALQDAAAOAAAAZHJzL2Uyb0RvYy54bWysU9tu2zAMfR+wfxD0vjgOlmA14hRdiw4D&#10;ugvQ7QMUXWxhtqhRSuzs60fJcda1b8NeBJqiDg8Pj7fXY9+xo8ZgwdW8XCw5006Csq6p+fdv92/e&#10;cRaicEp04HTNTzrw693rV9vBV3oFLXRKIyMQF6rB17yN0VdFEWSrexEW4LWjSwPYi0if2BQKxUDo&#10;fVeslstNMQAqjyB1CJS9my75LuMbo2X8YkzQkXU1J24xn5jPfTqL3VZUDQrfWnmmIf6BRS+so6YX&#10;qDsRBTugfQHVW4kQwMSFhL4AY6zUeQaaplw+m+axFV7nWUic4C8yhf8HKz8fvyKzqua0KCd6WpEC&#10;GVLjMokz+FBRzaOnqji+h5GWnAcN/gHkj8Ac3LbCNfoGEYZWC0Xk8sviydMJJySQ/fAJFHURhwgZ&#10;aDTYJ+VIC0botKTTZTF6jExS8mrzdr1ZcybpqrzarMp14laIan7sMcQPGnqWgpoj7T2Di+NDiFPp&#10;XJJ6Obi3XZd337m/EoSZMpl84jsxj+N+PIuxB3WiMRAmK5H1KWgBf3E2kI1qHn4eBGrOuo+OpEie&#10;mwOcg/0cCCfpac0jZ1N4GydvHjzapiXkSWwHNySXsXmUpOvE4syTrJHFONs4ee/pd67687PtfgMA&#10;AP//AwBQSwMEFAAGAAgAAAAhALGL5RnfAAAACwEAAA8AAABkcnMvZG93bnJldi54bWxMj8FOwzAQ&#10;RO9I/IO1SNyo3QqFJMSpKgQnJEQaDhydeJtYjdchdtvw9zgnetvRjmbeFNvZDuyMkzeOJKxXAhhS&#10;67ShTsJX/faQAvNBkVaDI5Twix625e1NoXLtLlTheR86FkPI50pCH8KYc+7bHq3yKzcixd/BTVaF&#10;KKeO60ldYrgd+EaIhFtlKDb0asSXHtvj/mQl7L6pejU/H81ndahMXWeC3pOjlPd38+4ZWMA5/Jth&#10;wY/oUEamxp1IezZISLMkogcJSbYBthjEY/oErFkusQZeFvx6Q/kHAAD//wMAUEsBAi0AFAAGAAgA&#10;AAAhALaDOJL+AAAA4QEAABMAAAAAAAAAAAAAAAAAAAAAAFtDb250ZW50X1R5cGVzXS54bWxQSwEC&#10;LQAUAAYACAAAACEAOP0h/9YAAACUAQAACwAAAAAAAAAAAAAAAAAvAQAAX3JlbHMvLnJlbHNQSwEC&#10;LQAUAAYACAAAACEAGmeAj+YBAAC0AwAADgAAAAAAAAAAAAAAAAAuAgAAZHJzL2Uyb0RvYy54bWxQ&#10;SwECLQAUAAYACAAAACEAsYvlGd8AAAALAQAADwAAAAAAAAAAAAAAAABABAAAZHJzL2Rvd25yZXYu&#10;eG1sUEsFBgAAAAAEAAQA8wAAAEwFAAAAAA==&#10;" filled="f" stroked="f">
              <v:textbox inset="0,0,0,0">
                <w:txbxContent>
                  <w:p w:rsidR="00C10024" w:rsidRDefault="00AC29BE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APPENDIX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4A6F" w:rsidRDefault="00834A6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024" w:rsidRDefault="00D2187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09920" behindDoc="1" locked="0" layoutInCell="1" allowOverlap="1" wp14:anchorId="01BC9D76" wp14:editId="74E5657A">
              <wp:simplePos x="0" y="0"/>
              <wp:positionH relativeFrom="page">
                <wp:posOffset>5694680</wp:posOffset>
              </wp:positionH>
              <wp:positionV relativeFrom="page">
                <wp:posOffset>439420</wp:posOffset>
              </wp:positionV>
              <wp:extent cx="964565" cy="196215"/>
              <wp:effectExtent l="0" t="0" r="0" b="0"/>
              <wp:wrapNone/>
              <wp:docPr id="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456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024" w:rsidRDefault="00AC29BE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APPENDIX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BC9D7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48.4pt;margin-top:34.6pt;width:75.95pt;height:15.45pt;z-index:-1670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7o6gEAALsDAAAOAAAAZHJzL2Uyb0RvYy54bWysU9uO0zAQfUfiHyy/0zQVLWzUdLXsahHS&#10;cpEWPmDiOI1F4jFjt0n5esZO013gDfFije3xmXPOjLfXY9+JoyZv0JYyXyyl0FZhbey+lN++3r96&#10;K4UPYGvo0OpSnrSX17uXL7aDK/QKW+xqTYJBrC8GV8o2BFdkmVet7sEv0GnLlw1SD4G3tM9qgoHR&#10;+y5bLZebbECqHaHS3vPp3XQpdwm/abQKn5vG6yC6UjK3kFZKaxXXbLeFYk/gWqPONOAfWPRgLBe9&#10;QN1BAHEg8xdUbxShxyYsFPYZNo1ROmlgNfnyDzWPLTidtLA53l1s8v8PVn06fiFh6lK+kcJCzy2q&#10;UflYeBXNGZwvOOfRcVYY3+HITU5CvXtA9d0Li7ct2L2+IcKh1VAzuTy+zJ49nXB8BKmGj1hzFTgE&#10;TEBjQ310jr0QjM5NOl0ao8cgFB9ebV6vN2spFF/lV5tVvk4VoJgfO/LhvcZexKCUxH1P4HB88CGS&#10;gWJOibUs3puuS73v7G8HnBhPEvnId2IexmpMJiVlUViF9YnVEE4TxT+AgxbppxQDT1Mp/Y8DkJai&#10;+2DZkTh6c0BzUM0BWMVPSxmkmMLbMI3owZHZt4w8eW7xhl1rTFL0xOJMlyckCT1PcxzB5/uU9fTn&#10;dr8AAAD//wMAUEsDBBQABgAIAAAAIQCxi+UZ3wAAAAsBAAAPAAAAZHJzL2Rvd25yZXYueG1sTI/B&#10;TsMwEETvSPyDtUjcqN0KhSTEqSoEJyREGg4cnXibWI3XIXbb8Pc4J3rb0Y5m3hTb2Q7sjJM3jiSs&#10;VwIYUuu0oU7CV/32kALzQZFWgyOU8IsetuXtTaFy7S5U4XkfOhZDyOdKQh/CmHPu2x6t8is3IsXf&#10;wU1WhSinjutJXWK4HfhGiIRbZSg29GrElx7b4/5kJey+qXo1Px/NZ3WoTF1ngt6To5T3d/PuGVjA&#10;OfybYcGP6FBGpsadSHs2SEizJKIHCUm2AbYYxGP6BKxZLrEGXhb8ekP5BwAA//8DAFBLAQItABQA&#10;BgAIAAAAIQC2gziS/gAAAOEBAAATAAAAAAAAAAAAAAAAAAAAAABbQ29udGVudF9UeXBlc10ueG1s&#10;UEsBAi0AFAAGAAgAAAAhADj9If/WAAAAlAEAAAsAAAAAAAAAAAAAAAAALwEAAF9yZWxzLy5yZWxz&#10;UEsBAi0AFAAGAAgAAAAhAPsInujqAQAAuwMAAA4AAAAAAAAAAAAAAAAALgIAAGRycy9lMm9Eb2Mu&#10;eG1sUEsBAi0AFAAGAAgAAAAhALGL5RnfAAAACwEAAA8AAAAAAAAAAAAAAAAARAQAAGRycy9kb3du&#10;cmV2LnhtbFBLBQYAAAAABAAEAPMAAABQBQAAAAA=&#10;" filled="f" stroked="f">
              <v:textbox inset="0,0,0,0">
                <w:txbxContent>
                  <w:p w:rsidR="00C10024" w:rsidRDefault="00AC29BE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APPENDIX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024" w:rsidRDefault="00D2187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11456" behindDoc="1" locked="0" layoutInCell="1" allowOverlap="1" wp14:anchorId="2C4A6F99" wp14:editId="7AF35CBE">
              <wp:simplePos x="0" y="0"/>
              <wp:positionH relativeFrom="page">
                <wp:posOffset>5694045</wp:posOffset>
              </wp:positionH>
              <wp:positionV relativeFrom="page">
                <wp:posOffset>439420</wp:posOffset>
              </wp:positionV>
              <wp:extent cx="964565" cy="196215"/>
              <wp:effectExtent l="0" t="0" r="0" b="0"/>
              <wp:wrapNone/>
              <wp:docPr id="4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456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024" w:rsidRDefault="00AC29BE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APPENDIX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A6F99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0" type="#_x0000_t202" style="position:absolute;margin-left:448.35pt;margin-top:34.6pt;width:75.95pt;height:15.45pt;z-index:-167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9L6gEAALsDAAAOAAAAZHJzL2Uyb0RvYy54bWysU1GP0zAMfkfiP0R5Z92m28RV607HnQ4h&#10;HXDSwQ9w07SNaOPgZGvHr8dJu3HAG+Ilchz78+fPzu5m7Dtx1OQN2kKuFksptFVYGdsU8uuXhzdv&#10;pfABbAUdWl3Ik/byZv/61W5wuV5ji12lSTCI9fngCtmG4PIs86rVPfgFOm35sUbqIfCVmqwiGBi9&#10;77L1crnNBqTKESrtPXvvp0e5T/h1rVX4XNdeB9EVkrmFdFI6y3hm+x3kDYFrjZppwD+w6MFYLnqB&#10;uocA4kDmL6jeKEKPdVgo7DOsa6N06oG7WS3/6Oa5BadTLyyOdxeZ/P+DVZ+OTyRMVcgrKSz0PKIK&#10;lY+FN1GcwfmcY54dR4XxHY485NSod4+ovnlh8a4F2+hbIhxaDRWTW8XM7EXqhOMjSDl8xIqrwCFg&#10;Ahpr6qNyrIVgdB7S6TIYPQah2Hm9vdpsN1Ioflpdb9erxC2D/JzsyIf3GnsRjUISzz2Bw/HRh0gG&#10;8nNIrGXxwXRdmn1nf3NwYPQk8pHvxDyM5TiLNGtSYnXibginjeIfwEaL9EOKgbepkP77AUhL0X2w&#10;rEhcvbNBZ6M8G2AVpxYySDGZd2Fa0YMj07SMPGlu8ZZVq03qKMo7sZjp8oakRudtjiv48p6ifv25&#10;/U8AAAD//wMAUEsDBBQABgAIAAAAIQAOYvP03wAAAAsBAAAPAAAAZHJzL2Rvd25yZXYueG1sTI/B&#10;TsMwDIbvSLxDZCRuLNmESluaThOCExKiKweOaeO10RqnNNlW3p70xG62/On39xfb2Q7sjJM3jiSs&#10;VwIYUuu0oU7CV/32kALzQZFWgyOU8IsetuXtTaFy7S5U4XkfOhZDyOdKQh/CmHPu2x6t8is3IsXb&#10;wU1WhbhOHdeTusRwO/CNEAm3ylD80KsRX3psj/uTlbD7purV/Hw0n9WhMnWdCXpPjlLe3827Z2AB&#10;5/APw6If1aGMTo07kfZskJBmyVNEJSTZBtgCiMc0AdYsk1gDLwt+3aH8AwAA//8DAFBLAQItABQA&#10;BgAIAAAAIQC2gziS/gAAAOEBAAATAAAAAAAAAAAAAAAAAAAAAABbQ29udGVudF9UeXBlc10ueG1s&#10;UEsBAi0AFAAGAAgAAAAhADj9If/WAAAAlAEAAAsAAAAAAAAAAAAAAAAALwEAAF9yZWxzLy5yZWxz&#10;UEsBAi0AFAAGAAgAAAAhAOcF30vqAQAAuwMAAA4AAAAAAAAAAAAAAAAALgIAAGRycy9lMm9Eb2Mu&#10;eG1sUEsBAi0AFAAGAAgAAAAhAA5i8/TfAAAACwEAAA8AAAAAAAAAAAAAAAAARAQAAGRycy9kb3du&#10;cmV2LnhtbFBLBQYAAAAABAAEAPMAAABQBQAAAAA=&#10;" filled="f" stroked="f">
              <v:textbox inset="0,0,0,0">
                <w:txbxContent>
                  <w:p w:rsidR="00C10024" w:rsidRDefault="00AC29BE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APPENDIX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18C2"/>
    <w:multiLevelType w:val="hybridMultilevel"/>
    <w:tmpl w:val="11B6CAAC"/>
    <w:lvl w:ilvl="0" w:tplc="C4E4E946">
      <w:numFmt w:val="bullet"/>
      <w:lvlText w:val="o"/>
      <w:lvlJc w:val="left"/>
      <w:pPr>
        <w:ind w:left="151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1" w:tplc="A0020EF4">
      <w:numFmt w:val="bullet"/>
      <w:lvlText w:val="•"/>
      <w:lvlJc w:val="left"/>
      <w:pPr>
        <w:ind w:left="2292" w:hanging="360"/>
      </w:pPr>
      <w:rPr>
        <w:rFonts w:hint="default"/>
      </w:rPr>
    </w:lvl>
    <w:lvl w:ilvl="2" w:tplc="23A82CBA">
      <w:numFmt w:val="bullet"/>
      <w:lvlText w:val="•"/>
      <w:lvlJc w:val="left"/>
      <w:pPr>
        <w:ind w:left="3065" w:hanging="360"/>
      </w:pPr>
      <w:rPr>
        <w:rFonts w:hint="default"/>
      </w:rPr>
    </w:lvl>
    <w:lvl w:ilvl="3" w:tplc="5B52CF1C">
      <w:numFmt w:val="bullet"/>
      <w:lvlText w:val="•"/>
      <w:lvlJc w:val="left"/>
      <w:pPr>
        <w:ind w:left="3837" w:hanging="360"/>
      </w:pPr>
      <w:rPr>
        <w:rFonts w:hint="default"/>
      </w:rPr>
    </w:lvl>
    <w:lvl w:ilvl="4" w:tplc="14E4DA48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7C8EF2BC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DEDC4D9E">
      <w:numFmt w:val="bullet"/>
      <w:lvlText w:val="•"/>
      <w:lvlJc w:val="left"/>
      <w:pPr>
        <w:ind w:left="6155" w:hanging="360"/>
      </w:pPr>
      <w:rPr>
        <w:rFonts w:hint="default"/>
      </w:rPr>
    </w:lvl>
    <w:lvl w:ilvl="7" w:tplc="3DD8E664">
      <w:numFmt w:val="bullet"/>
      <w:lvlText w:val="•"/>
      <w:lvlJc w:val="left"/>
      <w:pPr>
        <w:ind w:left="6928" w:hanging="360"/>
      </w:pPr>
      <w:rPr>
        <w:rFonts w:hint="default"/>
      </w:rPr>
    </w:lvl>
    <w:lvl w:ilvl="8" w:tplc="49F823F8">
      <w:numFmt w:val="bullet"/>
      <w:lvlText w:val="•"/>
      <w:lvlJc w:val="left"/>
      <w:pPr>
        <w:ind w:left="7701" w:hanging="360"/>
      </w:pPr>
      <w:rPr>
        <w:rFonts w:hint="default"/>
      </w:rPr>
    </w:lvl>
  </w:abstractNum>
  <w:abstractNum w:abstractNumId="1" w15:restartNumberingAfterBreak="0">
    <w:nsid w:val="2A6A69E7"/>
    <w:multiLevelType w:val="hybridMultilevel"/>
    <w:tmpl w:val="186EA30E"/>
    <w:lvl w:ilvl="0" w:tplc="CB02C29E">
      <w:start w:val="1"/>
      <w:numFmt w:val="decimal"/>
      <w:lvlText w:val="%1."/>
      <w:lvlJc w:val="left"/>
      <w:pPr>
        <w:ind w:left="808" w:hanging="70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9AB6A426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E392D9B6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C8947560">
      <w:numFmt w:val="bullet"/>
      <w:lvlText w:val="•"/>
      <w:lvlJc w:val="left"/>
      <w:pPr>
        <w:ind w:left="2503" w:hanging="360"/>
      </w:pPr>
      <w:rPr>
        <w:rFonts w:hint="default"/>
      </w:rPr>
    </w:lvl>
    <w:lvl w:ilvl="4" w:tplc="656697AC">
      <w:numFmt w:val="bullet"/>
      <w:lvlText w:val="•"/>
      <w:lvlJc w:val="left"/>
      <w:pPr>
        <w:ind w:left="3466" w:hanging="360"/>
      </w:pPr>
      <w:rPr>
        <w:rFonts w:hint="default"/>
      </w:rPr>
    </w:lvl>
    <w:lvl w:ilvl="5" w:tplc="2FD6A2EC"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E2B01F62">
      <w:numFmt w:val="bullet"/>
      <w:lvlText w:val="•"/>
      <w:lvlJc w:val="left"/>
      <w:pPr>
        <w:ind w:left="5393" w:hanging="360"/>
      </w:pPr>
      <w:rPr>
        <w:rFonts w:hint="default"/>
      </w:rPr>
    </w:lvl>
    <w:lvl w:ilvl="7" w:tplc="50AEAC0C">
      <w:numFmt w:val="bullet"/>
      <w:lvlText w:val="•"/>
      <w:lvlJc w:val="left"/>
      <w:pPr>
        <w:ind w:left="6356" w:hanging="360"/>
      </w:pPr>
      <w:rPr>
        <w:rFonts w:hint="default"/>
      </w:rPr>
    </w:lvl>
    <w:lvl w:ilvl="8" w:tplc="F7F07F02">
      <w:numFmt w:val="bullet"/>
      <w:lvlText w:val="•"/>
      <w:lvlJc w:val="left"/>
      <w:pPr>
        <w:ind w:left="731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24"/>
    <w:rsid w:val="000F7A7A"/>
    <w:rsid w:val="00135C7C"/>
    <w:rsid w:val="00164B9B"/>
    <w:rsid w:val="00175D1A"/>
    <w:rsid w:val="0025320A"/>
    <w:rsid w:val="003C69E3"/>
    <w:rsid w:val="004F705E"/>
    <w:rsid w:val="005A7EE6"/>
    <w:rsid w:val="008246AA"/>
    <w:rsid w:val="00834A6F"/>
    <w:rsid w:val="009006BD"/>
    <w:rsid w:val="00A24DC4"/>
    <w:rsid w:val="00AC29BE"/>
    <w:rsid w:val="00B81950"/>
    <w:rsid w:val="00BF33C2"/>
    <w:rsid w:val="00C0308E"/>
    <w:rsid w:val="00C10024"/>
    <w:rsid w:val="00C134EE"/>
    <w:rsid w:val="00D17B5F"/>
    <w:rsid w:val="00D21875"/>
    <w:rsid w:val="00DD26A8"/>
    <w:rsid w:val="00EA1F19"/>
    <w:rsid w:val="00EB2031"/>
    <w:rsid w:val="00F21125"/>
    <w:rsid w:val="00F3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3C48D"/>
  <w15:docId w15:val="{4B927D5D-9235-40E7-9A90-7F2FCA43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3428"/>
      <w:outlineLvl w:val="1"/>
    </w:pPr>
    <w:rPr>
      <w:sz w:val="32"/>
      <w:szCs w:val="32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12"/>
      <w:ind w:left="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808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2063" w:right="2079"/>
      <w:jc w:val="center"/>
    </w:pPr>
    <w:rPr>
      <w:b/>
      <w:bCs/>
      <w:i/>
      <w:i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08" w:right="115" w:hanging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29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9B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C29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9B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4388</Words>
  <Characters>25015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Elisenda Mitchell</cp:lastModifiedBy>
  <cp:revision>1</cp:revision>
  <cp:lastPrinted>2022-01-27T16:37:00Z</cp:lastPrinted>
  <dcterms:created xsi:type="dcterms:W3CDTF">2022-06-01T11:40:00Z</dcterms:created>
  <dcterms:modified xsi:type="dcterms:W3CDTF">2022-06-01T11:47:00Z</dcterms:modified>
  <dc:title>Reserves Strategy 2022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2021-12-22T00:00:00Z</vt:filetime>
  </property>
  <property fmtid="{D5CDD505-2E9C-101B-9397-08002B2CF9AE}" pid="5" name="MSIP_Label_8eaa0aa9-7845-4268-8f65-90cf4ea80712_Enabled">
    <vt:lpwstr>True</vt:lpwstr>
  </property>
  <property fmtid="{D5CDD505-2E9C-101B-9397-08002B2CF9AE}" pid="6" name="MSIP_Label_8eaa0aa9-7845-4268-8f65-90cf4ea80712_SiteId">
    <vt:lpwstr>4bed7fe3-f410-4076-9052-b7b894eafffe</vt:lpwstr>
  </property>
  <property fmtid="{D5CDD505-2E9C-101B-9397-08002B2CF9AE}" pid="7" name="MSIP_Label_8eaa0aa9-7845-4268-8f65-90cf4ea80712_Owner">
    <vt:lpwstr>Brittany.Kears@durham.police.uk</vt:lpwstr>
  </property>
  <property fmtid="{D5CDD505-2E9C-101B-9397-08002B2CF9AE}" pid="8" name="MSIP_Label_8eaa0aa9-7845-4268-8f65-90cf4ea80712_SetDate">
    <vt:lpwstr>2021-12-23T13:43:34.6626230Z</vt:lpwstr>
  </property>
  <property fmtid="{D5CDD505-2E9C-101B-9397-08002B2CF9AE}" pid="9" name="MSIP_Label_8eaa0aa9-7845-4268-8f65-90cf4ea80712_Name">
    <vt:lpwstr>OFFICIAL</vt:lpwstr>
  </property>
  <property fmtid="{D5CDD505-2E9C-101B-9397-08002B2CF9AE}" pid="10" name="MSIP_Label_8eaa0aa9-7845-4268-8f65-90cf4ea80712_Application">
    <vt:lpwstr>Microsoft Azure Information Protection</vt:lpwstr>
  </property>
  <property fmtid="{D5CDD505-2E9C-101B-9397-08002B2CF9AE}" pid="11" name="MSIP_Label_8eaa0aa9-7845-4268-8f65-90cf4ea80712_ActionId">
    <vt:lpwstr>90e6ca36-0b0e-4383-b6d7-20929a822f59</vt:lpwstr>
  </property>
  <property fmtid="{D5CDD505-2E9C-101B-9397-08002B2CF9AE}" pid="12" name="MSIP_Label_8eaa0aa9-7845-4268-8f65-90cf4ea80712_Extended_MSFT_Method">
    <vt:lpwstr>Automatic</vt:lpwstr>
  </property>
  <property fmtid="{D5CDD505-2E9C-101B-9397-08002B2CF9AE}" pid="13" name="MSIP_Label_0c9a534a-49dd-43c4-b4e5-f206b4dbf0e4_Enabled">
    <vt:lpwstr>true</vt:lpwstr>
  </property>
  <property fmtid="{D5CDD505-2E9C-101B-9397-08002B2CF9AE}" pid="14" name="MSIP_Label_0c9a534a-49dd-43c4-b4e5-f206b4dbf0e4_SetDate">
    <vt:lpwstr>2021-12-28T17:12:58Z</vt:lpwstr>
  </property>
  <property fmtid="{D5CDD505-2E9C-101B-9397-08002B2CF9AE}" pid="15" name="MSIP_Label_0c9a534a-49dd-43c4-b4e5-f206b4dbf0e4_Method">
    <vt:lpwstr>Standard</vt:lpwstr>
  </property>
  <property fmtid="{D5CDD505-2E9C-101B-9397-08002B2CF9AE}" pid="16" name="MSIP_Label_0c9a534a-49dd-43c4-b4e5-f206b4dbf0e4_Name">
    <vt:lpwstr>0c9a534a-49dd-43c4-b4e5-f206b4dbf0e4</vt:lpwstr>
  </property>
  <property fmtid="{D5CDD505-2E9C-101B-9397-08002B2CF9AE}" pid="17" name="MSIP_Label_0c9a534a-49dd-43c4-b4e5-f206b4dbf0e4_SiteId">
    <vt:lpwstr>50b6682b-e9dd-4d2c-b984-100e69b077a4</vt:lpwstr>
  </property>
  <property fmtid="{D5CDD505-2E9C-101B-9397-08002B2CF9AE}" pid="18" name="MSIP_Label_0c9a534a-49dd-43c4-b4e5-f206b4dbf0e4_ActionId">
    <vt:lpwstr>d1f51bef-4955-4170-83a0-d0d099be7d50</vt:lpwstr>
  </property>
  <property fmtid="{D5CDD505-2E9C-101B-9397-08002B2CF9AE}" pid="19" name="MSIP_Label_0c9a534a-49dd-43c4-b4e5-f206b4dbf0e4_ContentBits">
    <vt:lpwstr>0</vt:lpwstr>
  </property>
</Properties>
</file>