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316E" w:rsidR="00084DDE" w:rsidP="00C675B7" w:rsidRDefault="006A786D" w14:paraId="1F9B2590" w14:textId="49409609">
      <w:pPr>
        <w:rPr>
          <w:rFonts w:ascii="Arial" w:hAnsi="Arial" w:cs="Arial" w:eastAsiaTheme="minorEastAsia"/>
          <w:b/>
          <w:noProof/>
          <w:color w:val="002060"/>
          <w:sz w:val="24"/>
          <w:szCs w:val="24"/>
          <w:lang w:eastAsia="en-GB"/>
        </w:rPr>
      </w:pPr>
      <w:r>
        <w:rPr>
          <w:rFonts w:eastAsiaTheme="minorEastAsia"/>
          <w:noProof/>
          <w:color w:val="002060"/>
          <w:lang w:eastAsia="en-GB"/>
        </w:rPr>
        <w:t xml:space="preserve"> </w:t>
      </w:r>
      <w:r w:rsidR="00C146A8">
        <w:rPr>
          <w:rFonts w:eastAsiaTheme="minorEastAsia"/>
          <w:noProof/>
          <w:color w:val="002060"/>
          <w:lang w:eastAsia="en-GB"/>
        </w:rPr>
        <w:tab/>
      </w:r>
      <w:r w:rsidR="00C146A8">
        <w:rPr>
          <w:rFonts w:eastAsiaTheme="minorEastAsia"/>
          <w:noProof/>
          <w:color w:val="002060"/>
          <w:lang w:eastAsia="en-GB"/>
        </w:rPr>
        <w:tab/>
      </w:r>
      <w:r w:rsidR="00C146A8">
        <w:rPr>
          <w:rFonts w:eastAsiaTheme="minorEastAsia"/>
          <w:noProof/>
          <w:color w:val="002060"/>
          <w:lang w:eastAsia="en-GB"/>
        </w:rPr>
        <w:tab/>
      </w:r>
      <w:r w:rsidR="00C146A8">
        <w:rPr>
          <w:rFonts w:eastAsiaTheme="minorEastAsia"/>
          <w:noProof/>
          <w:color w:val="002060"/>
          <w:lang w:eastAsia="en-GB"/>
        </w:rPr>
        <w:tab/>
        <w:t xml:space="preserve">     </w:t>
      </w:r>
    </w:p>
    <w:p w:rsidR="00C146A8" w:rsidP="00C675B7" w:rsidRDefault="00C146A8" w14:paraId="395F2F24" w14:textId="13A03825">
      <w:pPr>
        <w:rPr>
          <w:rFonts w:ascii="Arial" w:hAnsi="Arial" w:cs="Arial"/>
          <w:b/>
          <w:sz w:val="28"/>
        </w:rPr>
      </w:pPr>
    </w:p>
    <w:p w:rsidRPr="00763936" w:rsidR="002B70EE" w:rsidP="002B70EE" w:rsidRDefault="002B70EE" w14:paraId="0B54C0AD" w14:textId="2F84BBCC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Nottingham City and Nottinghamshire VR</w:t>
      </w:r>
      <w:r w:rsidR="0002533E">
        <w:rPr>
          <w:rFonts w:ascii="Arial" w:hAnsi="Arial" w:cs="Arial"/>
          <w:sz w:val="24"/>
          <w:szCs w:val="24"/>
        </w:rPr>
        <w:t>P</w:t>
      </w:r>
    </w:p>
    <w:p w:rsidRPr="00763936" w:rsidR="002B70EE" w:rsidP="002B70EE" w:rsidRDefault="002B70EE" w14:paraId="4D70523D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Police and Crime Commissioner’s Office</w:t>
      </w:r>
    </w:p>
    <w:p w:rsidR="002B70EE" w:rsidP="002B70EE" w:rsidRDefault="003E78E7" w14:paraId="1B64B19A" w14:textId="5293B6F0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Force Headquarters</w:t>
      </w:r>
    </w:p>
    <w:p w:rsidRPr="00763936" w:rsidR="003E78E7" w:rsidP="002B70EE" w:rsidRDefault="003E78E7" w14:paraId="07DDF03B" w14:textId="46F8EB4B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Sherwood Lodge</w:t>
      </w:r>
    </w:p>
    <w:p w:rsidRPr="00763936" w:rsidR="002B70EE" w:rsidP="002B70EE" w:rsidRDefault="002B70EE" w14:paraId="00FE0F1B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Arnold</w:t>
      </w:r>
    </w:p>
    <w:p w:rsidRPr="00763936" w:rsidR="002B70EE" w:rsidP="002B70EE" w:rsidRDefault="002B70EE" w14:paraId="2D962E17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Nottinghamshire</w:t>
      </w:r>
    </w:p>
    <w:p w:rsidRPr="00763936" w:rsidR="002B70EE" w:rsidP="002B70EE" w:rsidRDefault="002B70EE" w14:paraId="7572F36F" w14:textId="0B28CCF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63936">
        <w:rPr>
          <w:rFonts w:ascii="Arial" w:hAnsi="Arial" w:cs="Arial"/>
          <w:sz w:val="24"/>
          <w:szCs w:val="24"/>
        </w:rPr>
        <w:t>NG5</w:t>
      </w:r>
      <w:r w:rsidR="003E78E7">
        <w:rPr>
          <w:rFonts w:ascii="Arial" w:hAnsi="Arial" w:cs="Arial"/>
          <w:sz w:val="24"/>
          <w:szCs w:val="24"/>
        </w:rPr>
        <w:t xml:space="preserve"> 8PP</w:t>
      </w:r>
    </w:p>
    <w:p w:rsidRPr="00763936" w:rsidR="002B70EE" w:rsidP="002B70EE" w:rsidRDefault="002B70EE" w14:paraId="55F1CED0" w14:textId="777777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2B70EE" w:rsidP="0084316E" w:rsidRDefault="00F05D80" w14:paraId="3897EFEF" w14:textId="3164FD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05D8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August 2023</w:t>
      </w:r>
    </w:p>
    <w:p w:rsidR="0084316E" w:rsidP="0084316E" w:rsidRDefault="0084316E" w14:paraId="085FC91E" w14:textId="5DB32AC9">
      <w:pPr>
        <w:pStyle w:val="NoSpacing"/>
        <w:rPr>
          <w:rFonts w:ascii="Arial" w:hAnsi="Arial" w:cs="Arial"/>
          <w:sz w:val="24"/>
          <w:szCs w:val="24"/>
        </w:rPr>
      </w:pPr>
    </w:p>
    <w:p w:rsidRPr="00763936" w:rsidR="0084316E" w:rsidP="0084316E" w:rsidRDefault="0084316E" w14:paraId="3D7D4546" w14:textId="28814744">
      <w:pPr>
        <w:pStyle w:val="NoSpacing"/>
        <w:rPr>
          <w:rFonts w:ascii="Arial" w:hAnsi="Arial" w:cs="Arial"/>
          <w:sz w:val="24"/>
          <w:szCs w:val="24"/>
        </w:rPr>
      </w:pPr>
      <w:r w:rsidRPr="00F05D80">
        <w:rPr>
          <w:rFonts w:ascii="Arial" w:hAnsi="Arial" w:cs="Arial"/>
          <w:sz w:val="24"/>
          <w:szCs w:val="24"/>
        </w:rPr>
        <w:t>Tender Reference: 2023/</w:t>
      </w:r>
      <w:r w:rsidRPr="00F05D80" w:rsidR="00F05D80">
        <w:rPr>
          <w:rFonts w:ascii="Arial" w:hAnsi="Arial" w:cs="Arial"/>
          <w:sz w:val="24"/>
          <w:szCs w:val="24"/>
        </w:rPr>
        <w:t>919a</w:t>
      </w:r>
    </w:p>
    <w:p w:rsidR="002B70EE" w:rsidP="002B70EE" w:rsidRDefault="002B70EE" w14:paraId="37DC6CA8" w14:textId="77777777">
      <w:pPr>
        <w:pStyle w:val="NoSpacing"/>
        <w:jc w:val="right"/>
        <w:rPr>
          <w:rFonts w:ascii="Arial" w:hAnsi="Arial" w:cs="Arial"/>
        </w:rPr>
      </w:pPr>
    </w:p>
    <w:p w:rsidR="002B70EE" w:rsidP="002B70EE" w:rsidRDefault="002B70EE" w14:paraId="1E4131CA" w14:textId="77777777">
      <w:pPr>
        <w:rPr>
          <w:rFonts w:ascii="Arial" w:hAnsi="Arial" w:cs="Arial"/>
        </w:rPr>
      </w:pPr>
    </w:p>
    <w:p w:rsidR="002B70EE" w:rsidP="0084316E" w:rsidRDefault="0084316E" w14:paraId="4E1B61E4" w14:textId="164AFE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INVITATION TO TENDER</w:t>
      </w:r>
    </w:p>
    <w:p w:rsidR="0084316E" w:rsidP="0084316E" w:rsidRDefault="0084316E" w14:paraId="560B64E8" w14:textId="164694B6">
      <w:pPr>
        <w:jc w:val="center"/>
        <w:rPr>
          <w:rFonts w:ascii="Arial" w:hAnsi="Arial" w:cs="Arial"/>
        </w:rPr>
      </w:pPr>
    </w:p>
    <w:p w:rsidRPr="0084316E" w:rsidR="0084316E" w:rsidP="0084316E" w:rsidRDefault="0084316E" w14:paraId="3AD756F9" w14:textId="5B1E09AC">
      <w:pPr>
        <w:jc w:val="center"/>
        <w:rPr>
          <w:rFonts w:ascii="Arial" w:hAnsi="Arial" w:cs="Arial"/>
          <w:b/>
          <w:bCs/>
        </w:rPr>
      </w:pPr>
      <w:r w:rsidRPr="0084316E">
        <w:rPr>
          <w:rFonts w:ascii="Arial" w:hAnsi="Arial" w:cs="Arial"/>
          <w:b/>
          <w:bCs/>
        </w:rPr>
        <w:t>Evaluation of the Nottingham and Nottinghamshire Violence Reduction Partnership Trauma Informed Prevention Programme</w:t>
      </w:r>
    </w:p>
    <w:p w:rsidR="0084316E" w:rsidP="002B70EE" w:rsidRDefault="0084316E" w14:paraId="2A65E7B9" w14:textId="22776EB0">
      <w:pPr>
        <w:rPr>
          <w:rFonts w:ascii="Arial" w:hAnsi="Arial" w:cs="Arial"/>
        </w:rPr>
      </w:pPr>
    </w:p>
    <w:p w:rsidRPr="0084316E" w:rsidR="0084316E" w:rsidP="0084316E" w:rsidRDefault="0084316E" w14:paraId="3C18495A" w14:textId="23D37E8B">
      <w:pPr>
        <w:pStyle w:val="BodyText3"/>
        <w:jc w:val="left"/>
        <w:rPr>
          <w:rFonts w:ascii="Arial" w:hAnsi="Arial" w:cs="Arial"/>
          <w:sz w:val="22"/>
          <w:szCs w:val="22"/>
        </w:rPr>
      </w:pPr>
      <w:r w:rsidRPr="00152E4E">
        <w:rPr>
          <w:rFonts w:ascii="Arial" w:hAnsi="Arial" w:cs="Arial"/>
          <w:sz w:val="22"/>
          <w:szCs w:val="22"/>
        </w:rPr>
        <w:t xml:space="preserve">The Nottingham City and Nottinghamshire Violence Reduction </w:t>
      </w:r>
      <w:r>
        <w:rPr>
          <w:rFonts w:ascii="Arial" w:hAnsi="Arial" w:cs="Arial"/>
          <w:sz w:val="22"/>
          <w:szCs w:val="22"/>
        </w:rPr>
        <w:t>Partnership</w:t>
      </w:r>
      <w:r w:rsidRPr="00152E4E">
        <w:rPr>
          <w:rFonts w:ascii="Arial" w:hAnsi="Arial" w:cs="Arial"/>
          <w:sz w:val="22"/>
          <w:szCs w:val="22"/>
        </w:rPr>
        <w:t xml:space="preserve"> (“the VR</w:t>
      </w:r>
      <w:r>
        <w:rPr>
          <w:rFonts w:ascii="Arial" w:hAnsi="Arial" w:cs="Arial"/>
          <w:sz w:val="22"/>
          <w:szCs w:val="22"/>
        </w:rPr>
        <w:t>P</w:t>
      </w:r>
      <w:r w:rsidRPr="00152E4E">
        <w:rPr>
          <w:rFonts w:ascii="Arial" w:hAnsi="Arial" w:cs="Arial"/>
          <w:sz w:val="22"/>
          <w:szCs w:val="22"/>
        </w:rPr>
        <w:t xml:space="preserve">”) wish to commission </w:t>
      </w:r>
      <w:r>
        <w:rPr>
          <w:rFonts w:ascii="Arial" w:hAnsi="Arial" w:cs="Arial"/>
          <w:sz w:val="22"/>
          <w:szCs w:val="22"/>
        </w:rPr>
        <w:t>an</w:t>
      </w:r>
      <w:r w:rsidRPr="00152E4E">
        <w:rPr>
          <w:rFonts w:ascii="Arial" w:hAnsi="Arial" w:cs="Arial"/>
          <w:sz w:val="22"/>
          <w:szCs w:val="22"/>
        </w:rPr>
        <w:t xml:space="preserve"> evaluation of its </w:t>
      </w:r>
      <w:r>
        <w:rPr>
          <w:rFonts w:ascii="Arial" w:hAnsi="Arial" w:cs="Arial"/>
          <w:sz w:val="22"/>
          <w:szCs w:val="22"/>
        </w:rPr>
        <w:t>Trauma Informed Prevention</w:t>
      </w:r>
      <w:r w:rsidRPr="00152E4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2E4E">
        <w:rPr>
          <w:rFonts w:ascii="Arial" w:hAnsi="Arial" w:cs="Arial"/>
          <w:sz w:val="22"/>
          <w:szCs w:val="22"/>
        </w:rPr>
        <w:t>Programme, and</w:t>
      </w:r>
      <w:proofErr w:type="gramEnd"/>
      <w:r w:rsidRPr="00152E4E">
        <w:rPr>
          <w:rFonts w:ascii="Arial" w:hAnsi="Arial" w:cs="Arial"/>
          <w:sz w:val="22"/>
          <w:szCs w:val="22"/>
        </w:rPr>
        <w:t xml:space="preserve"> invite you to tender for a maximum budget of £</w:t>
      </w:r>
      <w:r>
        <w:rPr>
          <w:rFonts w:ascii="Arial" w:hAnsi="Arial" w:cs="Arial"/>
          <w:sz w:val="22"/>
          <w:szCs w:val="22"/>
        </w:rPr>
        <w:t>20</w:t>
      </w:r>
      <w:r w:rsidRPr="00152E4E">
        <w:rPr>
          <w:rFonts w:ascii="Arial" w:hAnsi="Arial" w:cs="Arial"/>
          <w:sz w:val="22"/>
          <w:szCs w:val="22"/>
        </w:rPr>
        <w:t>,000 (</w:t>
      </w:r>
      <w:r>
        <w:rPr>
          <w:rFonts w:ascii="Arial" w:hAnsi="Arial" w:cs="Arial"/>
          <w:sz w:val="22"/>
          <w:szCs w:val="22"/>
        </w:rPr>
        <w:t>ex</w:t>
      </w:r>
      <w:r w:rsidRPr="00152E4E">
        <w:rPr>
          <w:rFonts w:ascii="Arial" w:hAnsi="Arial" w:cs="Arial"/>
          <w:sz w:val="22"/>
          <w:szCs w:val="22"/>
        </w:rPr>
        <w:t>cluding VAT) in accordance with the enclosed service specification and criteria. Please explain how all these criteria will be met in your bid.</w:t>
      </w:r>
    </w:p>
    <w:p w:rsidRPr="00005B06" w:rsidR="0084316E" w:rsidP="0084316E" w:rsidRDefault="0084316E" w14:paraId="0AC2CC67" w14:textId="114AFC21">
      <w:pPr>
        <w:rPr>
          <w:rFonts w:ascii="Arial" w:hAnsi="Arial" w:cs="Arial"/>
        </w:rPr>
      </w:pPr>
      <w:r w:rsidRPr="00005B06">
        <w:rPr>
          <w:rFonts w:ascii="Arial" w:hAnsi="Arial" w:cs="Arial"/>
        </w:rPr>
        <w:t xml:space="preserve">We would like you to submit your proposal to </w:t>
      </w:r>
      <w:hyperlink w:history="1" r:id="rId7">
        <w:r w:rsidRPr="00CE4C22">
          <w:rPr>
            <w:rStyle w:val="Hyperlink"/>
            <w:rFonts w:ascii="Arial" w:hAnsi="Arial" w:cs="Arial"/>
          </w:rPr>
          <w:t>VRP@Notts.police.uk</w:t>
        </w:r>
      </w:hyperlink>
      <w:r w:rsidRPr="00005B06">
        <w:rPr>
          <w:rFonts w:ascii="Arial" w:hAnsi="Arial" w:cs="Arial"/>
        </w:rPr>
        <w:t xml:space="preserve"> by 12pm on </w:t>
      </w:r>
      <w:r>
        <w:rPr>
          <w:rFonts w:ascii="Arial" w:hAnsi="Arial" w:cs="Arial"/>
        </w:rPr>
        <w:t>06</w:t>
      </w:r>
      <w:r w:rsidRPr="00005B06">
        <w:rPr>
          <w:rFonts w:ascii="Arial" w:hAnsi="Arial" w:cs="Arial"/>
        </w:rPr>
        <w:t>/1</w:t>
      </w:r>
      <w:r>
        <w:rPr>
          <w:rFonts w:ascii="Arial" w:hAnsi="Arial" w:cs="Arial"/>
        </w:rPr>
        <w:t>0</w:t>
      </w:r>
      <w:r w:rsidRPr="00005B06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005B06">
        <w:rPr>
          <w:rFonts w:ascii="Arial" w:hAnsi="Arial" w:cs="Arial"/>
        </w:rPr>
        <w:t xml:space="preserve">, </w:t>
      </w:r>
      <w:r w:rsidRPr="00F05D80">
        <w:rPr>
          <w:rFonts w:ascii="Arial" w:hAnsi="Arial" w:cs="Arial"/>
        </w:rPr>
        <w:t>quoting the tender reference number 2023/</w:t>
      </w:r>
      <w:r w:rsidRPr="00F05D80" w:rsidR="00F05D80">
        <w:rPr>
          <w:rFonts w:ascii="Arial" w:hAnsi="Arial" w:cs="Arial"/>
        </w:rPr>
        <w:t>919a</w:t>
      </w:r>
      <w:r w:rsidRPr="00F05D80">
        <w:rPr>
          <w:rFonts w:ascii="Arial" w:hAnsi="Arial" w:cs="Arial"/>
        </w:rPr>
        <w:t>. We reserve the right to refuse tenders</w:t>
      </w:r>
      <w:r w:rsidRPr="00005B06">
        <w:rPr>
          <w:rFonts w:ascii="Arial" w:hAnsi="Arial" w:cs="Arial"/>
        </w:rPr>
        <w:t xml:space="preserve"> received after this deadline. </w:t>
      </w:r>
    </w:p>
    <w:p w:rsidRPr="00005B06" w:rsidR="0084316E" w:rsidP="0084316E" w:rsidRDefault="0084316E" w14:paraId="6E284290" w14:textId="77777777">
      <w:pPr>
        <w:rPr>
          <w:rFonts w:ascii="Arial" w:hAnsi="Arial" w:cs="Arial"/>
          <w:i/>
        </w:rPr>
      </w:pPr>
    </w:p>
    <w:p w:rsidRPr="00005B06" w:rsidR="0084316E" w:rsidP="0084316E" w:rsidRDefault="0084316E" w14:paraId="198E8287" w14:textId="18AEB48E">
      <w:pPr>
        <w:rPr>
          <w:rFonts w:ascii="Arial" w:hAnsi="Arial" w:cs="Arial"/>
        </w:rPr>
      </w:pPr>
      <w:r w:rsidRPr="00005B06">
        <w:rPr>
          <w:rFonts w:ascii="Arial" w:hAnsi="Arial" w:cs="Arial"/>
        </w:rPr>
        <w:t xml:space="preserve">If you require further </w:t>
      </w:r>
      <w:proofErr w:type="gramStart"/>
      <w:r w:rsidRPr="00005B06">
        <w:rPr>
          <w:rFonts w:ascii="Arial" w:hAnsi="Arial" w:cs="Arial"/>
        </w:rPr>
        <w:t>information</w:t>
      </w:r>
      <w:proofErr w:type="gramEnd"/>
      <w:r w:rsidRPr="00005B06">
        <w:rPr>
          <w:rFonts w:ascii="Arial" w:hAnsi="Arial" w:cs="Arial"/>
        </w:rPr>
        <w:t xml:space="preserve"> please contact </w:t>
      </w:r>
      <w:hyperlink w:history="1" r:id="rId8">
        <w:r w:rsidRPr="00CE4C22">
          <w:rPr>
            <w:rStyle w:val="Hyperlink"/>
            <w:rFonts w:ascii="Arial" w:hAnsi="Arial" w:cs="Arial"/>
          </w:rPr>
          <w:t>VRP@Notts.police.uk</w:t>
        </w:r>
      </w:hyperlink>
      <w:r w:rsidRPr="00005B06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25</w:t>
      </w:r>
      <w:r w:rsidRPr="00005B06">
        <w:rPr>
          <w:rFonts w:ascii="Arial" w:hAnsi="Arial" w:cs="Arial"/>
        </w:rPr>
        <w:t>/</w:t>
      </w:r>
      <w:r>
        <w:rPr>
          <w:rFonts w:ascii="Arial" w:hAnsi="Arial" w:cs="Arial"/>
        </w:rPr>
        <w:t>09</w:t>
      </w:r>
      <w:r w:rsidRPr="00005B06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005B06">
        <w:rPr>
          <w:rFonts w:ascii="Arial" w:hAnsi="Arial" w:cs="Arial"/>
        </w:rPr>
        <w:t>. Note that responses to any clarification sought will be circulated to all bidding organisations.</w:t>
      </w:r>
    </w:p>
    <w:p w:rsidRPr="00005B06" w:rsidR="0084316E" w:rsidP="0084316E" w:rsidRDefault="0084316E" w14:paraId="0B324465" w14:textId="77777777">
      <w:pPr>
        <w:rPr>
          <w:rFonts w:ascii="Arial" w:hAnsi="Arial" w:cs="Arial"/>
        </w:rPr>
      </w:pPr>
    </w:p>
    <w:p w:rsidRPr="00005B06" w:rsidR="0084316E" w:rsidP="0084316E" w:rsidRDefault="0084316E" w14:paraId="227697E2" w14:textId="77777777">
      <w:pPr>
        <w:rPr>
          <w:rFonts w:ascii="Arial" w:hAnsi="Arial" w:cs="Arial"/>
        </w:rPr>
      </w:pPr>
      <w:r w:rsidRPr="00005B06">
        <w:rPr>
          <w:rFonts w:ascii="Arial" w:hAnsi="Arial" w:cs="Arial"/>
        </w:rPr>
        <w:t>We look forward to receiving your proposal.</w:t>
      </w:r>
    </w:p>
    <w:p w:rsidRPr="00005B06" w:rsidR="0084316E" w:rsidP="0084316E" w:rsidRDefault="0084316E" w14:paraId="3AAD6DA0" w14:textId="77777777">
      <w:pPr>
        <w:rPr>
          <w:rFonts w:ascii="Arial" w:hAnsi="Arial" w:cs="Arial"/>
        </w:rPr>
      </w:pPr>
    </w:p>
    <w:p w:rsidRPr="00005B06" w:rsidR="0084316E" w:rsidP="0084316E" w:rsidRDefault="0084316E" w14:paraId="2A5379A1" w14:textId="1881D127">
      <w:pPr>
        <w:rPr>
          <w:rFonts w:ascii="Arial" w:hAnsi="Arial" w:cs="Arial"/>
        </w:rPr>
      </w:pPr>
      <w:r w:rsidRPr="00005B06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faithfully</w:t>
      </w:r>
    </w:p>
    <w:p w:rsidRPr="00005B06" w:rsidR="0084316E" w:rsidP="0084316E" w:rsidRDefault="0084316E" w14:paraId="5F6DDB8B" w14:textId="77777777">
      <w:pPr>
        <w:rPr>
          <w:rFonts w:ascii="Arial" w:hAnsi="Arial" w:cs="Arial"/>
        </w:rPr>
      </w:pPr>
    </w:p>
    <w:p w:rsidRPr="00005B06" w:rsidR="0084316E" w:rsidP="0084316E" w:rsidRDefault="0084316E" w14:paraId="148C5D55" w14:textId="77777777">
      <w:pPr>
        <w:rPr>
          <w:rFonts w:ascii="Arial" w:hAnsi="Arial" w:cs="Arial"/>
        </w:rPr>
      </w:pPr>
    </w:p>
    <w:p w:rsidRPr="00152E4E" w:rsidR="0084316E" w:rsidP="0084316E" w:rsidRDefault="0084316E" w14:paraId="67E546B1" w14:textId="04B73F8E">
      <w:pPr>
        <w:rPr>
          <w:rFonts w:ascii="Arial" w:hAnsi="Arial" w:cs="Arial"/>
        </w:rPr>
      </w:pPr>
      <w:r w:rsidRPr="00005B06">
        <w:rPr>
          <w:rFonts w:ascii="Arial" w:hAnsi="Arial" w:cs="Arial"/>
        </w:rPr>
        <w:t xml:space="preserve">Nottingham and Nottinghamshire Violence Reduction </w:t>
      </w:r>
      <w:r>
        <w:rPr>
          <w:rFonts w:ascii="Arial" w:hAnsi="Arial" w:cs="Arial"/>
        </w:rPr>
        <w:t>Partnership</w:t>
      </w:r>
    </w:p>
    <w:p w:rsidRPr="00152E4E" w:rsidR="0084316E" w:rsidP="0084316E" w:rsidRDefault="0084316E" w14:paraId="61D5D2B5" w14:textId="77777777">
      <w:pPr>
        <w:rPr>
          <w:rFonts w:ascii="Arial" w:hAnsi="Arial" w:cs="Arial"/>
        </w:rPr>
      </w:pPr>
    </w:p>
    <w:p w:rsidR="0084316E" w:rsidP="0084316E" w:rsidRDefault="0084316E" w14:paraId="630164DC" w14:textId="4D63BEFD">
      <w:pPr>
        <w:rPr>
          <w:rFonts w:ascii="Arial" w:hAnsi="Arial" w:cs="Arial"/>
          <w:b/>
        </w:rPr>
      </w:pPr>
      <w:r w:rsidRPr="00152E4E">
        <w:rPr>
          <w:rFonts w:ascii="Arial" w:hAnsi="Arial" w:cs="Arial"/>
          <w:b/>
        </w:rPr>
        <w:t>Enclosures:</w:t>
      </w:r>
    </w:p>
    <w:p w:rsidRPr="00152E4E" w:rsidR="0084316E" w:rsidP="0084316E" w:rsidRDefault="0084316E" w14:paraId="06A2E10E" w14:textId="77777777">
      <w:pPr>
        <w:rPr>
          <w:rFonts w:ascii="Arial" w:hAnsi="Arial" w:cs="Arial"/>
          <w:b/>
        </w:rPr>
      </w:pPr>
    </w:p>
    <w:p w:rsidR="0084316E" w:rsidP="0084316E" w:rsidRDefault="0084316E" w14:paraId="47873678" w14:textId="208E5184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bCs/>
        </w:rPr>
      </w:pPr>
      <w:r w:rsidRPr="00152E4E">
        <w:rPr>
          <w:rFonts w:ascii="Arial" w:hAnsi="Arial" w:cs="Arial"/>
          <w:bCs/>
        </w:rPr>
        <w:t>Request for Proposals for the service provision of</w:t>
      </w:r>
      <w:r>
        <w:rPr>
          <w:rFonts w:ascii="Arial" w:hAnsi="Arial" w:cs="Arial"/>
          <w:bCs/>
        </w:rPr>
        <w:t xml:space="preserve"> </w:t>
      </w:r>
      <w:r w:rsidRPr="00152E4E">
        <w:rPr>
          <w:rFonts w:ascii="Arial" w:hAnsi="Arial" w:cs="Arial"/>
          <w:bCs/>
        </w:rPr>
        <w:t>‘A</w:t>
      </w:r>
      <w:r>
        <w:rPr>
          <w:rFonts w:ascii="Arial" w:hAnsi="Arial" w:cs="Arial"/>
          <w:bCs/>
        </w:rPr>
        <w:t>n</w:t>
      </w:r>
      <w:r w:rsidRPr="00152E4E">
        <w:rPr>
          <w:rFonts w:ascii="Arial" w:hAnsi="Arial" w:cs="Arial"/>
          <w:bCs/>
        </w:rPr>
        <w:t xml:space="preserve"> evaluation of the Nottingham and Nottinghamshire Violence Reduction </w:t>
      </w:r>
      <w:r>
        <w:rPr>
          <w:rFonts w:ascii="Arial" w:hAnsi="Arial" w:cs="Arial"/>
          <w:bCs/>
        </w:rPr>
        <w:t>Partnership Trauma Informed Prevention</w:t>
      </w:r>
      <w:r w:rsidRPr="00152E4E">
        <w:rPr>
          <w:rFonts w:ascii="Arial" w:hAnsi="Arial" w:cs="Arial"/>
          <w:bCs/>
        </w:rPr>
        <w:t xml:space="preserve"> Programme</w:t>
      </w:r>
      <w:r>
        <w:rPr>
          <w:rFonts w:ascii="Arial" w:hAnsi="Arial" w:cs="Arial"/>
          <w:bCs/>
        </w:rPr>
        <w:t>’</w:t>
      </w:r>
    </w:p>
    <w:p w:rsidR="0084316E" w:rsidP="0084316E" w:rsidRDefault="0084316E" w14:paraId="29417EAC" w14:textId="77777777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Tender Response Document</w:t>
      </w:r>
    </w:p>
    <w:p w:rsidR="0084316E" w:rsidP="0084316E" w:rsidRDefault="0084316E" w14:paraId="50A56799" w14:textId="29D91F24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Costings Document</w:t>
      </w:r>
    </w:p>
    <w:p w:rsidRPr="00747711" w:rsidR="0084316E" w:rsidP="0084316E" w:rsidRDefault="0084316E" w14:paraId="098C66F2" w14:textId="43291DE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Declarations Form</w:t>
      </w:r>
    </w:p>
    <w:p w:rsidR="002B70EE" w:rsidP="002B70EE" w:rsidRDefault="002B70EE" w14:paraId="61A3CFA0" w14:textId="77777777">
      <w:pPr>
        <w:rPr>
          <w:rFonts w:ascii="Arial" w:hAnsi="Arial" w:cs="Arial"/>
          <w:b/>
          <w:bCs/>
        </w:rPr>
      </w:pPr>
    </w:p>
    <w:p w:rsidRPr="00C675B7" w:rsidR="00C146A8" w:rsidP="00C675B7" w:rsidRDefault="00C146A8" w14:paraId="0496A289" w14:textId="77777777">
      <w:pPr>
        <w:rPr>
          <w:rFonts w:ascii="Arial" w:hAnsi="Arial" w:cs="Arial"/>
        </w:rPr>
      </w:pPr>
    </w:p>
    <w:sectPr w:rsidRPr="00C675B7" w:rsidR="00C146A8" w:rsidSect="00084DDE">
      <w:headerReference w:type="default" r:id="rId9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23FF" w14:textId="77777777" w:rsidR="00E83412" w:rsidRDefault="00E83412" w:rsidP="00E83412">
      <w:r>
        <w:separator/>
      </w:r>
    </w:p>
  </w:endnote>
  <w:endnote w:type="continuationSeparator" w:id="0">
    <w:p w14:paraId="35A6B90A" w14:textId="77777777" w:rsidR="00E83412" w:rsidRDefault="00E83412" w:rsidP="00E8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3A8C" w14:textId="77777777" w:rsidR="00E83412" w:rsidRDefault="00E83412" w:rsidP="00E83412">
      <w:r>
        <w:separator/>
      </w:r>
    </w:p>
  </w:footnote>
  <w:footnote w:type="continuationSeparator" w:id="0">
    <w:p w14:paraId="24B3CBA5" w14:textId="77777777" w:rsidR="00E83412" w:rsidRDefault="00E83412" w:rsidP="00E8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00EA" w14:textId="26EAF8D5" w:rsidR="0002533E" w:rsidRDefault="0002533E" w:rsidP="0002533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C312B8" wp14:editId="1CB2ACA5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108700" cy="1030605"/>
          <wp:effectExtent l="0" t="0" r="6350" b="0"/>
          <wp:wrapTight wrapText="bothSides">
            <wp:wrapPolygon edited="0">
              <wp:start x="0" y="0"/>
              <wp:lineTo x="0" y="21161"/>
              <wp:lineTo x="21555" y="21161"/>
              <wp:lineTo x="2155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4B9"/>
    <w:multiLevelType w:val="hybridMultilevel"/>
    <w:tmpl w:val="C3AAECE8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5A3"/>
    <w:multiLevelType w:val="hybridMultilevel"/>
    <w:tmpl w:val="8826AE34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26A8"/>
    <w:multiLevelType w:val="hybridMultilevel"/>
    <w:tmpl w:val="671AB1E4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5074"/>
    <w:multiLevelType w:val="hybridMultilevel"/>
    <w:tmpl w:val="7CDC9B4E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E967B9C"/>
    <w:multiLevelType w:val="hybridMultilevel"/>
    <w:tmpl w:val="A514762E"/>
    <w:lvl w:ilvl="0" w:tplc="BA947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3363C"/>
    <w:multiLevelType w:val="hybridMultilevel"/>
    <w:tmpl w:val="9DCAF74A"/>
    <w:lvl w:ilvl="0" w:tplc="B25E6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5334"/>
    <w:multiLevelType w:val="hybridMultilevel"/>
    <w:tmpl w:val="8D987144"/>
    <w:lvl w:ilvl="0" w:tplc="BD9A4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C707F"/>
    <w:multiLevelType w:val="hybridMultilevel"/>
    <w:tmpl w:val="04B4C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7AE2"/>
    <w:multiLevelType w:val="hybridMultilevel"/>
    <w:tmpl w:val="F3DE24C8"/>
    <w:lvl w:ilvl="0" w:tplc="25687DB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9878E3"/>
    <w:multiLevelType w:val="hybridMultilevel"/>
    <w:tmpl w:val="DAFC9A54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54CB"/>
    <w:multiLevelType w:val="hybridMultilevel"/>
    <w:tmpl w:val="60BE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E6CF2"/>
    <w:multiLevelType w:val="hybridMultilevel"/>
    <w:tmpl w:val="85047D48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3793"/>
    <w:multiLevelType w:val="hybridMultilevel"/>
    <w:tmpl w:val="9D0AFFC0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27DC"/>
    <w:multiLevelType w:val="hybridMultilevel"/>
    <w:tmpl w:val="C2F275BA"/>
    <w:lvl w:ilvl="0" w:tplc="25687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93">
    <w:abstractNumId w:val="13"/>
  </w:num>
  <w:num w:numId="2" w16cid:durableId="298265852">
    <w:abstractNumId w:val="12"/>
  </w:num>
  <w:num w:numId="3" w16cid:durableId="36468152">
    <w:abstractNumId w:val="7"/>
  </w:num>
  <w:num w:numId="4" w16cid:durableId="1347248108">
    <w:abstractNumId w:val="6"/>
  </w:num>
  <w:num w:numId="5" w16cid:durableId="904796192">
    <w:abstractNumId w:val="4"/>
  </w:num>
  <w:num w:numId="6" w16cid:durableId="1026717822">
    <w:abstractNumId w:val="10"/>
  </w:num>
  <w:num w:numId="7" w16cid:durableId="2090343695">
    <w:abstractNumId w:val="5"/>
  </w:num>
  <w:num w:numId="8" w16cid:durableId="763766692">
    <w:abstractNumId w:val="0"/>
  </w:num>
  <w:num w:numId="9" w16cid:durableId="1047408874">
    <w:abstractNumId w:val="1"/>
  </w:num>
  <w:num w:numId="10" w16cid:durableId="236744702">
    <w:abstractNumId w:val="8"/>
  </w:num>
  <w:num w:numId="11" w16cid:durableId="421952339">
    <w:abstractNumId w:val="2"/>
  </w:num>
  <w:num w:numId="12" w16cid:durableId="515920481">
    <w:abstractNumId w:val="11"/>
  </w:num>
  <w:num w:numId="13" w16cid:durableId="1864436822">
    <w:abstractNumId w:val="9"/>
  </w:num>
  <w:num w:numId="14" w16cid:durableId="90171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6D"/>
    <w:rsid w:val="00003929"/>
    <w:rsid w:val="0002533E"/>
    <w:rsid w:val="0005524F"/>
    <w:rsid w:val="00084DDE"/>
    <w:rsid w:val="002B70EE"/>
    <w:rsid w:val="003809F9"/>
    <w:rsid w:val="003E78E7"/>
    <w:rsid w:val="006A786D"/>
    <w:rsid w:val="0084316E"/>
    <w:rsid w:val="008654A6"/>
    <w:rsid w:val="009345D5"/>
    <w:rsid w:val="00A11953"/>
    <w:rsid w:val="00A90F77"/>
    <w:rsid w:val="00C146A8"/>
    <w:rsid w:val="00C675B7"/>
    <w:rsid w:val="00DA748D"/>
    <w:rsid w:val="00E83412"/>
    <w:rsid w:val="00F05D80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6B1F7E"/>
  <w15:chartTrackingRefBased/>
  <w15:docId w15:val="{FA98E54E-6C5A-43DC-8196-FC806BB5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3929"/>
    <w:pPr>
      <w:ind w:left="720"/>
      <w:contextualSpacing/>
    </w:pPr>
  </w:style>
  <w:style w:type="paragraph" w:styleId="NoSpacing">
    <w:name w:val="No Spacing"/>
    <w:uiPriority w:val="1"/>
    <w:qFormat/>
    <w:rsid w:val="002B70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5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33E"/>
  </w:style>
  <w:style w:type="paragraph" w:styleId="Footer">
    <w:name w:val="footer"/>
    <w:basedOn w:val="Normal"/>
    <w:link w:val="FooterChar"/>
    <w:uiPriority w:val="99"/>
    <w:unhideWhenUsed/>
    <w:rsid w:val="00025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33E"/>
  </w:style>
  <w:style w:type="paragraph" w:styleId="BodyText3">
    <w:name w:val="Body Text 3"/>
    <w:basedOn w:val="Normal"/>
    <w:link w:val="BodyText3Char"/>
    <w:uiPriority w:val="99"/>
    <w:unhideWhenUsed/>
    <w:rsid w:val="0084316E"/>
    <w:pPr>
      <w:spacing w:after="120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316E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84316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@Notts.police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@Notts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Police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 TIP</dc:title>
  <dc:subject>
  </dc:subject>
  <dc:creator>Baker-Swift, Natalie</dc:creator>
  <cp:keywords>
  </cp:keywords>
  <dc:description>
  </dc:description>
  <cp:lastModifiedBy>Robbie Andrews</cp:lastModifiedBy>
  <cp:revision>2</cp:revision>
  <dcterms:created xsi:type="dcterms:W3CDTF">2023-08-08T08:03:00Z</dcterms:created>
  <dcterms:modified xsi:type="dcterms:W3CDTF">2023-08-10T15:40:03Z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2021-12-20T11:59:56Z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6cfcf054-48ec-4f09-b35a-7e339920791d</vt:lpwstr>
  </property>
  <property fmtid="{D5CDD505-2E9C-101B-9397-08002B2CF9AE}" pid="8" name="MSIP_Label_0c9a534a-49dd-43c4-b4e5-f206b4dbf0e4_ContentBits">
    <vt:lpwstr>0</vt:lpwstr>
  </property>
</Properties>
</file>