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320" w:rsidP="00046320" w:rsidRDefault="00046320" w14:paraId="4C45F324" w14:textId="7AC40A22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Appendix 1</w:t>
      </w:r>
    </w:p>
    <w:p w:rsidRPr="00DB37CE" w:rsidR="00046320" w:rsidP="00046320" w:rsidRDefault="00046320" w14:paraId="328D93DB" w14:textId="77777777">
      <w:pPr>
        <w:jc w:val="center"/>
        <w:rPr>
          <w:rFonts w:cs="Arial"/>
          <w:b/>
          <w:sz w:val="48"/>
          <w:szCs w:val="48"/>
        </w:rPr>
      </w:pPr>
      <w:r w:rsidRPr="00DB37CE">
        <w:rPr>
          <w:rFonts w:cs="Arial"/>
          <w:b/>
          <w:sz w:val="48"/>
          <w:szCs w:val="48"/>
        </w:rPr>
        <w:t xml:space="preserve">Business Continuity </w:t>
      </w:r>
      <w:r>
        <w:rPr>
          <w:rFonts w:cs="Arial"/>
          <w:b/>
          <w:sz w:val="48"/>
          <w:szCs w:val="48"/>
        </w:rPr>
        <w:t>Force Critical Functions</w:t>
      </w:r>
    </w:p>
    <w:tbl>
      <w:tblPr>
        <w:tblpPr w:leftFromText="180" w:rightFromText="180" w:vertAnchor="text" w:tblpY="1"/>
        <w:tblOverlap w:val="never"/>
        <w:tblW w:w="219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3707"/>
        <w:gridCol w:w="3054"/>
        <w:gridCol w:w="2825"/>
        <w:gridCol w:w="8707"/>
        <w:gridCol w:w="3654"/>
      </w:tblGrid>
      <w:tr w:rsidR="00046320" w:rsidTr="005F7E4E" w14:paraId="546429C0" w14:textId="77777777">
        <w:trPr>
          <w:trHeight w:val="686"/>
          <w:tblHeader/>
        </w:trPr>
        <w:tc>
          <w:tcPr>
            <w:tcW w:w="3707" w:type="dxa"/>
            <w:tcBorders>
              <w:bottom w:val="single" w:color="000000" w:sz="4" w:space="0"/>
            </w:tcBorders>
            <w:shd w:val="clear" w:color="auto" w:fill="BFBFBF"/>
          </w:tcPr>
          <w:p w:rsidRPr="006D7EF0" w:rsidR="00046320" w:rsidP="003F0CF8" w:rsidRDefault="00046320" w14:paraId="7C6E01FC" w14:textId="77777777">
            <w:pPr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6D7EF0">
              <w:rPr>
                <w:rFonts w:cs="Arial"/>
                <w:b/>
                <w:sz w:val="32"/>
                <w:szCs w:val="32"/>
                <w:lang w:val="en-US"/>
              </w:rPr>
              <w:t>Definition of Critical Functions</w:t>
            </w:r>
          </w:p>
        </w:tc>
        <w:tc>
          <w:tcPr>
            <w:tcW w:w="3054" w:type="dxa"/>
            <w:tcBorders>
              <w:bottom w:val="single" w:color="000000" w:sz="4" w:space="0"/>
            </w:tcBorders>
            <w:shd w:val="clear" w:color="auto" w:fill="BFBFBF"/>
          </w:tcPr>
          <w:p w:rsidRPr="006D7EF0" w:rsidR="00046320" w:rsidP="003F0CF8" w:rsidRDefault="003F0CF8" w14:paraId="234F210D" w14:textId="7427AD1B">
            <w:pPr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6D7EF0">
              <w:rPr>
                <w:rFonts w:cs="Arial"/>
                <w:b/>
                <w:sz w:val="32"/>
                <w:szCs w:val="32"/>
                <w:lang w:val="en-US"/>
              </w:rPr>
              <w:t>Command</w:t>
            </w:r>
          </w:p>
        </w:tc>
        <w:tc>
          <w:tcPr>
            <w:tcW w:w="2825" w:type="dxa"/>
            <w:tcBorders>
              <w:bottom w:val="single" w:color="000000" w:sz="4" w:space="0"/>
            </w:tcBorders>
            <w:shd w:val="clear" w:color="auto" w:fill="BFBFBF"/>
          </w:tcPr>
          <w:p w:rsidRPr="006D7EF0" w:rsidR="00046320" w:rsidP="003F0CF8" w:rsidRDefault="003F0CF8" w14:paraId="2DB3B6FB" w14:textId="4E3C6208">
            <w:pPr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6D7EF0">
              <w:rPr>
                <w:rFonts w:cs="Arial"/>
                <w:b/>
                <w:sz w:val="32"/>
                <w:szCs w:val="32"/>
                <w:lang w:val="en-US"/>
              </w:rPr>
              <w:t>Department</w:t>
            </w:r>
          </w:p>
        </w:tc>
        <w:tc>
          <w:tcPr>
            <w:tcW w:w="8707" w:type="dxa"/>
            <w:shd w:val="clear" w:color="auto" w:fill="BFBFBF"/>
          </w:tcPr>
          <w:p w:rsidRPr="006D7EF0" w:rsidR="00046320" w:rsidP="003F0CF8" w:rsidRDefault="00046320" w14:paraId="627F8B0E" w14:textId="77777777">
            <w:pPr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6D7EF0">
              <w:rPr>
                <w:rFonts w:cs="Arial"/>
                <w:b/>
                <w:sz w:val="32"/>
                <w:szCs w:val="32"/>
                <w:lang w:val="en-US"/>
              </w:rPr>
              <w:t>Identified Critical</w:t>
            </w:r>
          </w:p>
          <w:p w:rsidRPr="006D7EF0" w:rsidR="00046320" w:rsidP="003F0CF8" w:rsidRDefault="00046320" w14:paraId="52068A0D" w14:textId="77777777">
            <w:pPr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6D7EF0">
              <w:rPr>
                <w:rFonts w:cs="Arial"/>
                <w:b/>
                <w:sz w:val="32"/>
                <w:szCs w:val="32"/>
                <w:lang w:val="en-US"/>
              </w:rPr>
              <w:t>Functions</w:t>
            </w:r>
          </w:p>
        </w:tc>
        <w:tc>
          <w:tcPr>
            <w:tcW w:w="3654" w:type="dxa"/>
            <w:shd w:val="clear" w:color="auto" w:fill="BFBFBF"/>
          </w:tcPr>
          <w:p w:rsidRPr="006D7EF0" w:rsidR="00046320" w:rsidP="003F0CF8" w:rsidRDefault="00046320" w14:paraId="5FEAF920" w14:textId="77777777">
            <w:pPr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r w:rsidRPr="006D7EF0">
              <w:rPr>
                <w:rFonts w:cs="Arial"/>
                <w:b/>
                <w:sz w:val="32"/>
                <w:szCs w:val="32"/>
                <w:lang w:val="en-US"/>
              </w:rPr>
              <w:t>Tested</w:t>
            </w:r>
          </w:p>
        </w:tc>
      </w:tr>
      <w:tr w:rsidRPr="00DB37CE" w:rsidR="00921A54" w:rsidTr="005F7E4E" w14:paraId="30DA2CF9" w14:textId="77777777">
        <w:trPr>
          <w:trHeight w:val="3676"/>
        </w:trPr>
        <w:tc>
          <w:tcPr>
            <w:tcW w:w="3707" w:type="dxa"/>
            <w:vMerge w:val="restart"/>
            <w:shd w:val="clear" w:color="auto" w:fill="FFFFFF"/>
          </w:tcPr>
          <w:p w:rsidRPr="006D7EF0" w:rsidR="00921A54" w:rsidP="003F0CF8" w:rsidRDefault="00921A54" w14:paraId="21A27E86" w14:textId="77777777">
            <w:pPr>
              <w:rPr>
                <w:rFonts w:cs="Arial"/>
                <w:lang w:val="en-US"/>
              </w:rPr>
            </w:pPr>
          </w:p>
          <w:p w:rsidRPr="006D7EF0" w:rsidR="00921A54" w:rsidP="003F0CF8" w:rsidRDefault="00921A54" w14:paraId="71DC9100" w14:textId="1E052ADB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The Force has 9 Critical Functions which must be maintained:</w:t>
            </w:r>
          </w:p>
          <w:p w:rsidRPr="006D7EF0" w:rsidR="00921A54" w:rsidP="003F0CF8" w:rsidRDefault="00921A54" w14:paraId="473F6A20" w14:textId="77777777">
            <w:pPr>
              <w:numPr>
                <w:ilvl w:val="0"/>
                <w:numId w:val="1"/>
              </w:numPr>
              <w:spacing w:after="0" w:line="240" w:lineRule="auto"/>
              <w:ind w:left="507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To maintain effective communications with the public</w:t>
            </w:r>
          </w:p>
          <w:p w:rsidRPr="006D7EF0" w:rsidR="00921A54" w:rsidP="003F0CF8" w:rsidRDefault="00921A54" w14:paraId="66D72A16" w14:textId="77777777">
            <w:pPr>
              <w:ind w:left="507"/>
              <w:rPr>
                <w:rFonts w:cs="Arial"/>
                <w:szCs w:val="24"/>
                <w:lang w:val="en-US"/>
              </w:rPr>
            </w:pPr>
          </w:p>
          <w:p w:rsidRPr="005271F2" w:rsidR="00921A54" w:rsidP="003F0CF8" w:rsidRDefault="00921A54" w14:paraId="67766D60" w14:textId="69AB57E4">
            <w:pPr>
              <w:numPr>
                <w:ilvl w:val="0"/>
                <w:numId w:val="1"/>
              </w:numPr>
              <w:spacing w:after="0" w:line="240" w:lineRule="auto"/>
              <w:ind w:left="507"/>
              <w:rPr>
                <w:rFonts w:cs="Arial"/>
                <w:szCs w:val="24"/>
                <w:lang w:val="en-US"/>
              </w:rPr>
            </w:pPr>
            <w:r w:rsidRPr="005271F2">
              <w:rPr>
                <w:rFonts w:cs="Arial"/>
                <w:szCs w:val="24"/>
                <w:lang w:val="en-US"/>
              </w:rPr>
              <w:t xml:space="preserve">To receive and respond to Emergency Calls providing an appropriate response to immediate incidents </w:t>
            </w:r>
            <w:r w:rsidR="005271F2">
              <w:rPr>
                <w:rFonts w:cs="Arial"/>
                <w:szCs w:val="24"/>
                <w:lang w:val="en-US"/>
              </w:rPr>
              <w:t>prioritising</w:t>
            </w:r>
            <w:r w:rsidRPr="005271F2">
              <w:rPr>
                <w:rFonts w:cs="Arial"/>
                <w:szCs w:val="24"/>
                <w:lang w:val="en-US"/>
              </w:rPr>
              <w:t xml:space="preserve"> those at greatest risk due to vulnerability </w:t>
            </w:r>
          </w:p>
          <w:p w:rsidRPr="006D7EF0" w:rsidR="00921A54" w:rsidP="003F0CF8" w:rsidRDefault="00921A54" w14:paraId="454EDE7B" w14:textId="77777777">
            <w:pPr>
              <w:ind w:left="507"/>
              <w:rPr>
                <w:rFonts w:cs="Arial"/>
                <w:szCs w:val="24"/>
                <w:lang w:val="en-US"/>
              </w:rPr>
            </w:pPr>
          </w:p>
          <w:p w:rsidRPr="006D7EF0" w:rsidR="00921A54" w:rsidP="003F0CF8" w:rsidRDefault="00921A54" w14:paraId="7DB9F005" w14:textId="77777777">
            <w:pPr>
              <w:numPr>
                <w:ilvl w:val="0"/>
                <w:numId w:val="1"/>
              </w:numPr>
              <w:spacing w:after="0" w:line="240" w:lineRule="auto"/>
              <w:ind w:left="507" w:hanging="207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To continue to effectively investigate crime ensuring vulnerable individuals are quickly identified and receive a response appropriate to their needs</w:t>
            </w:r>
          </w:p>
          <w:p w:rsidRPr="006D7EF0" w:rsidR="00921A54" w:rsidP="003F0CF8" w:rsidRDefault="00921A54" w14:paraId="6139D9C3" w14:textId="77777777">
            <w:pPr>
              <w:ind w:left="720"/>
              <w:rPr>
                <w:rFonts w:cs="Arial"/>
                <w:szCs w:val="24"/>
                <w:lang w:val="en-US"/>
              </w:rPr>
            </w:pPr>
          </w:p>
          <w:p w:rsidRPr="006D7EF0" w:rsidR="00921A54" w:rsidP="003F0CF8" w:rsidRDefault="00921A54" w14:paraId="0364080D" w14:textId="77777777">
            <w:pPr>
              <w:numPr>
                <w:ilvl w:val="0"/>
                <w:numId w:val="1"/>
              </w:numPr>
              <w:spacing w:after="0" w:line="240" w:lineRule="auto"/>
              <w:ind w:left="507" w:hanging="283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Maintain the ability to deal with:</w:t>
            </w:r>
          </w:p>
          <w:p w:rsidRPr="006D7EF0" w:rsidR="00921A54" w:rsidP="003F0CF8" w:rsidRDefault="00921A54" w14:paraId="2F959804" w14:textId="77777777">
            <w:pPr>
              <w:spacing w:after="0"/>
              <w:ind w:left="720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 xml:space="preserve"> </w:t>
            </w:r>
          </w:p>
          <w:p w:rsidRPr="006D7EF0" w:rsidR="00921A54" w:rsidP="003F0CF8" w:rsidRDefault="00921A54" w14:paraId="18F59B43" w14:textId="77777777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Major, Critical and Emergency Incidents</w:t>
            </w:r>
          </w:p>
          <w:p w:rsidRPr="006D7EF0" w:rsidR="00921A54" w:rsidP="003F0CF8" w:rsidRDefault="00921A54" w14:paraId="21520999" w14:textId="77777777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Serious Crime</w:t>
            </w:r>
          </w:p>
          <w:p w:rsidRPr="006D7EF0" w:rsidR="00921A54" w:rsidP="003F0CF8" w:rsidRDefault="00921A54" w14:paraId="6346E528" w14:textId="77777777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Firearms Incidents</w:t>
            </w:r>
          </w:p>
          <w:p w:rsidRPr="006D7EF0" w:rsidR="00921A54" w:rsidP="003F0CF8" w:rsidRDefault="00921A54" w14:paraId="31D220AD" w14:textId="77777777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 xml:space="preserve">Serious Public Order </w:t>
            </w:r>
          </w:p>
          <w:p w:rsidRPr="006D7EF0" w:rsidR="00921A54" w:rsidP="003F0CF8" w:rsidRDefault="00921A54" w14:paraId="653C4AF6" w14:textId="77777777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Fatal and Serious Road Traffic Collisions</w:t>
            </w:r>
          </w:p>
          <w:p w:rsidRPr="006D7EF0" w:rsidR="00921A54" w:rsidP="003F0CF8" w:rsidRDefault="00921A54" w14:paraId="5514AF75" w14:textId="77777777">
            <w:pPr>
              <w:ind w:left="720"/>
              <w:rPr>
                <w:rFonts w:cs="Arial"/>
                <w:szCs w:val="24"/>
                <w:lang w:val="en-US"/>
              </w:rPr>
            </w:pPr>
          </w:p>
          <w:p w:rsidRPr="006D7EF0" w:rsidR="00921A54" w:rsidP="003F0CF8" w:rsidRDefault="00921A54" w14:paraId="159C1185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Ensure the health, safety &amp; well-being of staff through the provision of effective training, equipment, support and governance to deal with operational challenges.</w:t>
            </w:r>
          </w:p>
          <w:p w:rsidRPr="006D7EF0" w:rsidR="00921A54" w:rsidP="003F0CF8" w:rsidRDefault="00921A54" w14:paraId="1F58D204" w14:textId="77777777">
            <w:pPr>
              <w:ind w:left="720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 xml:space="preserve"> </w:t>
            </w:r>
          </w:p>
          <w:p w:rsidRPr="006D7EF0" w:rsidR="00921A54" w:rsidP="003F0CF8" w:rsidRDefault="00921A54" w14:paraId="2D7DADDC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To provide effective custody facilities and Critical Case Progression</w:t>
            </w:r>
          </w:p>
          <w:p w:rsidRPr="006D7EF0" w:rsidR="00921A54" w:rsidP="003F0CF8" w:rsidRDefault="00921A54" w14:paraId="4983928F" w14:textId="77777777">
            <w:pPr>
              <w:ind w:left="720"/>
              <w:rPr>
                <w:rFonts w:cs="Arial"/>
                <w:szCs w:val="24"/>
                <w:lang w:val="en-US"/>
              </w:rPr>
            </w:pPr>
          </w:p>
          <w:p w:rsidRPr="006D7EF0" w:rsidR="00921A54" w:rsidP="003F0CF8" w:rsidRDefault="00921A54" w14:paraId="579A5648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To deal effectively with all matters which impact upon community cohesion, or the credibility and reputation of the Force</w:t>
            </w:r>
          </w:p>
          <w:p w:rsidRPr="006D7EF0" w:rsidR="00921A54" w:rsidP="003F0CF8" w:rsidRDefault="00921A54" w14:paraId="56ECFC4B" w14:textId="77777777">
            <w:pPr>
              <w:ind w:left="720"/>
              <w:rPr>
                <w:rFonts w:cs="Arial"/>
                <w:szCs w:val="24"/>
                <w:lang w:val="en-US"/>
              </w:rPr>
            </w:pPr>
          </w:p>
          <w:p w:rsidRPr="006D7EF0" w:rsidR="00921A54" w:rsidP="003F0CF8" w:rsidRDefault="00921A54" w14:paraId="5C97B7EA" w14:textId="306A8E11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 xml:space="preserve">To provide effective command and control of incidents </w:t>
            </w:r>
          </w:p>
          <w:p w:rsidRPr="006D7EF0" w:rsidR="00921A54" w:rsidP="003F0CF8" w:rsidRDefault="00921A54" w14:paraId="59D2F0EB" w14:textId="77777777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5271F2" w:rsidR="00921A54" w:rsidP="005271F2" w:rsidRDefault="00921A54" w14:paraId="0C713AC6" w14:textId="49410CC2">
            <w:pPr>
              <w:pStyle w:val="BodyText3"/>
              <w:numPr>
                <w:ilvl w:val="0"/>
                <w:numId w:val="3"/>
              </w:numPr>
              <w:ind w:left="731" w:hanging="425"/>
              <w:rPr>
                <w:rFonts w:ascii="Arial" w:hAnsi="Arial" w:cs="Arial"/>
                <w:b/>
                <w:sz w:val="24"/>
              </w:rPr>
            </w:pPr>
            <w:r w:rsidRPr="006D7EF0">
              <w:rPr>
                <w:rFonts w:ascii="Arial" w:hAnsi="Arial" w:cs="Arial"/>
                <w:sz w:val="24"/>
              </w:rPr>
              <w:t>To maintain a cadre of Police Officers/Staff with specialist knowledge e.g., Firearms and Critical Incident Commanders</w:t>
            </w:r>
            <w:r w:rsidR="005271F2">
              <w:rPr>
                <w:rFonts w:ascii="Arial" w:hAnsi="Arial" w:cs="Arial"/>
                <w:sz w:val="24"/>
              </w:rPr>
              <w:t>.</w:t>
            </w:r>
          </w:p>
          <w:p w:rsidRPr="006D7EF0" w:rsidR="005271F2" w:rsidP="005271F2" w:rsidRDefault="005271F2" w14:paraId="5F9356B3" w14:textId="77777777">
            <w:pPr>
              <w:pStyle w:val="BodyText3"/>
              <w:ind w:left="731"/>
              <w:jc w:val="both"/>
              <w:rPr>
                <w:rFonts w:ascii="Arial" w:hAnsi="Arial" w:cs="Arial"/>
                <w:b/>
                <w:sz w:val="24"/>
              </w:rPr>
            </w:pPr>
          </w:p>
          <w:p w:rsidRPr="006D7EF0" w:rsidR="00921A54" w:rsidP="003F0CF8" w:rsidRDefault="00921A54" w14:paraId="437770B6" w14:textId="77777777">
            <w:pPr>
              <w:ind w:left="720"/>
              <w:rPr>
                <w:rFonts w:cs="Arial"/>
                <w:szCs w:val="24"/>
                <w:lang w:val="en-US"/>
              </w:rPr>
            </w:pPr>
          </w:p>
          <w:p w:rsidRPr="006D7EF0" w:rsidR="00921A54" w:rsidP="003F0CF8" w:rsidRDefault="00921A54" w14:paraId="582BD4C0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FFFFFF"/>
          </w:tcPr>
          <w:p w:rsidRPr="006D7EF0" w:rsidR="00921A54" w:rsidP="003F0CF8" w:rsidRDefault="005271F2" w14:paraId="248DB367" w14:textId="4B6CAD54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Chief Officer Team </w:t>
            </w:r>
          </w:p>
        </w:tc>
        <w:tc>
          <w:tcPr>
            <w:tcW w:w="2825" w:type="dxa"/>
            <w:shd w:val="clear" w:color="auto" w:fill="FFFFFF"/>
          </w:tcPr>
          <w:p w:rsidRPr="006D7EF0" w:rsidR="00921A54" w:rsidP="003F0CF8" w:rsidRDefault="00921A54" w14:paraId="6B282E3D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8707" w:type="dxa"/>
            <w:shd w:val="clear" w:color="auto" w:fill="FFFFFF"/>
          </w:tcPr>
          <w:p w:rsidRPr="006D7EF0" w:rsidR="00921A54" w:rsidP="003F0CF8" w:rsidRDefault="00921A54" w14:paraId="7F82C05C" w14:textId="665C6481">
            <w:pPr>
              <w:rPr>
                <w:rFonts w:cs="Arial"/>
                <w:szCs w:val="20"/>
                <w:lang w:val="en-US"/>
              </w:rPr>
            </w:pPr>
            <w:r w:rsidRPr="006D7EF0">
              <w:rPr>
                <w:rFonts w:cs="Arial"/>
                <w:szCs w:val="20"/>
                <w:lang w:val="en-US"/>
              </w:rPr>
              <w:t>Maintain effective command of the force by developing and maintaining a command structure</w:t>
            </w:r>
            <w:r w:rsidR="0091199B">
              <w:rPr>
                <w:rFonts w:cs="Arial"/>
                <w:szCs w:val="20"/>
                <w:lang w:val="en-US"/>
              </w:rPr>
              <w:t>.</w:t>
            </w:r>
          </w:p>
          <w:p w:rsidRPr="005F7E4E" w:rsidR="00921A54" w:rsidP="003F0CF8" w:rsidRDefault="00921A54" w14:paraId="6050D5C1" w14:textId="51D4B513">
            <w:pPr>
              <w:spacing w:after="0" w:line="240" w:lineRule="auto"/>
              <w:rPr>
                <w:rFonts w:cs="Arial"/>
                <w:szCs w:val="24"/>
              </w:rPr>
            </w:pPr>
            <w:r w:rsidRPr="005F7E4E">
              <w:rPr>
                <w:rFonts w:cs="Arial"/>
                <w:szCs w:val="24"/>
              </w:rPr>
              <w:t>Provide strategic command of Nottinghamshire Police and collaboration with internal and external strategic partners.</w:t>
            </w:r>
          </w:p>
          <w:p w:rsidRPr="005F7E4E" w:rsidR="00921A54" w:rsidP="003F0CF8" w:rsidRDefault="00921A54" w14:paraId="18252F59" w14:textId="77777777">
            <w:pPr>
              <w:spacing w:after="0" w:line="240" w:lineRule="auto"/>
              <w:ind w:left="409"/>
              <w:rPr>
                <w:rFonts w:cs="Arial"/>
                <w:sz w:val="22"/>
              </w:rPr>
            </w:pPr>
          </w:p>
          <w:p w:rsidRPr="005F7E4E" w:rsidR="00921A54" w:rsidP="003F0CF8" w:rsidRDefault="00921A54" w14:paraId="561A8055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5F7E4E">
              <w:rPr>
                <w:rFonts w:ascii="Arial" w:hAnsi="Arial" w:cs="Arial"/>
                <w:sz w:val="24"/>
                <w:szCs w:val="20"/>
                <w:lang w:val="en-US"/>
              </w:rPr>
              <w:t>Engage where appropriate with both National and Local agencies, including Strategic Coordination Group, LRF and OPCC</w:t>
            </w:r>
          </w:p>
          <w:p w:rsidRPr="005F7E4E" w:rsidR="00921A54" w:rsidP="003F0CF8" w:rsidRDefault="00921A54" w14:paraId="51BA20E8" w14:textId="01D278B7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5F7E4E">
              <w:rPr>
                <w:rFonts w:ascii="Arial" w:hAnsi="Arial" w:cs="Arial"/>
                <w:sz w:val="24"/>
                <w:szCs w:val="20"/>
                <w:lang w:val="en-US"/>
              </w:rPr>
              <w:t>Engage with Regional Forces re</w:t>
            </w:r>
            <w:r w:rsidR="005F7E4E">
              <w:rPr>
                <w:rFonts w:ascii="Arial" w:hAnsi="Arial" w:cs="Arial"/>
                <w:sz w:val="24"/>
                <w:szCs w:val="20"/>
                <w:lang w:val="en-US"/>
              </w:rPr>
              <w:t xml:space="preserve">. </w:t>
            </w:r>
            <w:r w:rsidRPr="005F7E4E">
              <w:rPr>
                <w:rFonts w:ascii="Arial" w:hAnsi="Arial" w:cs="Arial"/>
                <w:sz w:val="24"/>
                <w:szCs w:val="20"/>
                <w:lang w:val="en-US"/>
              </w:rPr>
              <w:t>collaboration</w:t>
            </w:r>
          </w:p>
          <w:p w:rsidRPr="005F7E4E" w:rsidR="00921A54" w:rsidP="003F0CF8" w:rsidRDefault="00921A54" w14:paraId="6C8D50E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5F7E4E">
              <w:rPr>
                <w:rFonts w:ascii="Arial" w:hAnsi="Arial" w:cs="Arial"/>
                <w:sz w:val="24"/>
                <w:szCs w:val="20"/>
                <w:lang w:val="en-US"/>
              </w:rPr>
              <w:t>Set policing strategy and prioritise the use of policing capability</w:t>
            </w:r>
          </w:p>
          <w:p w:rsidRPr="006D7EF0" w:rsidR="00921A54" w:rsidP="003F0CF8" w:rsidRDefault="00921A54" w14:paraId="04667C7A" w14:textId="47042BA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7E4E">
              <w:rPr>
                <w:rFonts w:ascii="Arial" w:hAnsi="Arial" w:cs="Arial"/>
                <w:sz w:val="24"/>
                <w:szCs w:val="20"/>
                <w:lang w:val="en-US"/>
              </w:rPr>
              <w:t>Set the strategy for return to normality following Critical Incident</w:t>
            </w:r>
            <w:r w:rsidR="005F7E4E">
              <w:rPr>
                <w:rFonts w:ascii="Arial" w:hAnsi="Arial" w:cs="Arial"/>
                <w:sz w:val="24"/>
                <w:szCs w:val="20"/>
                <w:lang w:val="en-US"/>
              </w:rPr>
              <w:t>.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Pr="006D7EF0" w:rsidR="00921A54" w:rsidP="003F0CF8" w:rsidRDefault="00921A54" w14:paraId="6AC208D8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DB37CE" w:rsidR="00921A54" w:rsidTr="005F7E4E" w14:paraId="5055C5DE" w14:textId="77777777">
        <w:trPr>
          <w:trHeight w:val="3570"/>
        </w:trPr>
        <w:tc>
          <w:tcPr>
            <w:tcW w:w="3707" w:type="dxa"/>
            <w:vMerge/>
            <w:shd w:val="clear" w:color="auto" w:fill="FFFFFF"/>
          </w:tcPr>
          <w:p w:rsidRPr="006D7EF0" w:rsidR="00921A54" w:rsidP="003F0CF8" w:rsidRDefault="00921A54" w14:paraId="3CFC1284" w14:textId="77777777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FFFFFF"/>
          </w:tcPr>
          <w:p w:rsidRPr="006D7EF0" w:rsidR="00921A54" w:rsidP="003F0CF8" w:rsidRDefault="00921A54" w14:paraId="2D5F256D" w14:textId="126E0AE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Local Policing</w:t>
            </w:r>
          </w:p>
        </w:tc>
        <w:tc>
          <w:tcPr>
            <w:tcW w:w="2825" w:type="dxa"/>
            <w:shd w:val="clear" w:color="auto" w:fill="FFFFFF"/>
          </w:tcPr>
          <w:p w:rsidRPr="006D7EF0" w:rsidR="00921A54" w:rsidP="003F0CF8" w:rsidRDefault="00921A54" w14:paraId="362B8769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Contact Management</w:t>
            </w:r>
          </w:p>
        </w:tc>
        <w:tc>
          <w:tcPr>
            <w:tcW w:w="8707" w:type="dxa"/>
            <w:shd w:val="clear" w:color="auto" w:fill="FFFFFF"/>
          </w:tcPr>
          <w:p w:rsidRPr="006D7EF0" w:rsidR="00921A54" w:rsidP="003F0CF8" w:rsidRDefault="00921A54" w14:paraId="3EF6A58E" w14:textId="7777777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D7EF0">
              <w:rPr>
                <w:rFonts w:ascii="Arial" w:hAnsi="Arial" w:cs="Arial"/>
                <w:sz w:val="24"/>
                <w:szCs w:val="24"/>
                <w:lang w:val="en-US"/>
              </w:rPr>
              <w:t>Answering telephone calls – 999s (Immediate)</w:t>
            </w:r>
          </w:p>
          <w:p w:rsidRPr="006D7EF0" w:rsidR="00921A54" w:rsidP="003F0CF8" w:rsidRDefault="00921A54" w14:paraId="173A0D55" w14:textId="7777777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D7EF0">
              <w:rPr>
                <w:rFonts w:ascii="Arial" w:hAnsi="Arial" w:cs="Arial"/>
                <w:sz w:val="24"/>
                <w:szCs w:val="24"/>
                <w:lang w:val="en-US"/>
              </w:rPr>
              <w:t>Answering telephone calls – 101’s (Immediate)</w:t>
            </w:r>
          </w:p>
          <w:p w:rsidRPr="006D7EF0" w:rsidR="00921A54" w:rsidP="003F0CF8" w:rsidRDefault="00921A54" w14:paraId="291E3A11" w14:textId="7777777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D7EF0">
              <w:rPr>
                <w:rFonts w:ascii="Arial" w:hAnsi="Arial" w:cs="Arial"/>
                <w:sz w:val="24"/>
                <w:szCs w:val="24"/>
                <w:lang w:val="en-US"/>
              </w:rPr>
              <w:t>Incident Creation (Immediate)</w:t>
            </w:r>
          </w:p>
          <w:p w:rsidRPr="006D7EF0" w:rsidR="00921A54" w:rsidP="003F0CF8" w:rsidRDefault="00921A54" w14:paraId="07A65CE5" w14:textId="40D5B3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EF0">
              <w:rPr>
                <w:rFonts w:ascii="Arial" w:hAnsi="Arial" w:cs="Arial"/>
                <w:sz w:val="24"/>
                <w:szCs w:val="24"/>
                <w:lang w:val="en-US"/>
              </w:rPr>
              <w:t>Incident grading and incident grading (Dispatchers) (Immediate)</w:t>
            </w:r>
          </w:p>
          <w:p w:rsidRPr="006D7EF0" w:rsidR="00921A54" w:rsidP="003F0CF8" w:rsidRDefault="00921A54" w14:paraId="144671F2" w14:textId="77777777">
            <w:pPr>
              <w:ind w:left="720" w:hanging="720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Dispatching (Immediate)</w:t>
            </w:r>
          </w:p>
          <w:p w:rsidRPr="006D7EF0" w:rsidR="00921A54" w:rsidP="003F0CF8" w:rsidRDefault="00921A54" w14:paraId="6D8DFF98" w14:textId="77777777">
            <w:pPr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Control of incidents (dispatchers) and Control of Major incidents (Control Room Managers) (Immediate 24 hours)</w:t>
            </w:r>
          </w:p>
          <w:p w:rsidRPr="006D7EF0" w:rsidR="00921A54" w:rsidP="003F0CF8" w:rsidRDefault="00921A54" w14:paraId="7B934A46" w14:textId="77777777">
            <w:pPr>
              <w:contextualSpacing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 xml:space="preserve"> Answering telephone calls – 101s (Switchboard) </w:t>
            </w:r>
          </w:p>
          <w:p w:rsidRPr="006D7EF0" w:rsidR="00921A54" w:rsidP="003F0CF8" w:rsidRDefault="00921A54" w14:paraId="5C955A89" w14:textId="77777777">
            <w:pPr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 xml:space="preserve">(1 hour) Immediate </w:t>
            </w:r>
          </w:p>
          <w:p w:rsidR="00921A54" w:rsidP="003F0CF8" w:rsidRDefault="00921A54" w14:paraId="15339C17" w14:textId="685E6005">
            <w:pPr>
              <w:contextualSpacing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Real Time Intelligence (Within 12 hours) (Immediate)</w:t>
            </w:r>
            <w:r w:rsidR="005F7E4E">
              <w:rPr>
                <w:rFonts w:cs="Arial"/>
                <w:szCs w:val="24"/>
                <w:lang w:val="en-US"/>
              </w:rPr>
              <w:t>.</w:t>
            </w:r>
          </w:p>
          <w:p w:rsidRPr="006D7EF0" w:rsidR="009F36B6" w:rsidP="003F0CF8" w:rsidRDefault="009F36B6" w14:paraId="68BF2464" w14:textId="74F5CFD9">
            <w:pPr>
              <w:contextualSpacing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Pr="006D7EF0" w:rsidR="00921A54" w:rsidP="003F0CF8" w:rsidRDefault="00921A54" w14:paraId="07E3FC61" w14:textId="1554F8EC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DB37CE" w:rsidR="00921A54" w:rsidTr="005F7E4E" w14:paraId="637C998A" w14:textId="77777777">
        <w:trPr>
          <w:trHeight w:val="1143"/>
        </w:trPr>
        <w:tc>
          <w:tcPr>
            <w:tcW w:w="3707" w:type="dxa"/>
            <w:vMerge/>
            <w:shd w:val="clear" w:color="auto" w:fill="FFFFFF"/>
          </w:tcPr>
          <w:p w:rsidRPr="006D7EF0" w:rsidR="00921A54" w:rsidP="00921A54" w:rsidRDefault="00921A54" w14:paraId="475988CC" w14:textId="77777777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vMerge w:val="restart"/>
            <w:shd w:val="clear" w:color="auto" w:fill="FFFFFF"/>
          </w:tcPr>
          <w:p w:rsidRPr="006D7EF0" w:rsidR="00921A54" w:rsidP="00921A54" w:rsidRDefault="00921A54" w14:paraId="50E1D166" w14:textId="1862B0C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Local Policing</w:t>
            </w:r>
          </w:p>
        </w:tc>
        <w:tc>
          <w:tcPr>
            <w:tcW w:w="2825" w:type="dxa"/>
            <w:shd w:val="clear" w:color="auto" w:fill="FFFFFF"/>
          </w:tcPr>
          <w:p w:rsidRPr="006D7EF0" w:rsidR="00921A54" w:rsidP="00921A54" w:rsidRDefault="00921A54" w14:paraId="022B275A" w14:textId="1D258071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Custody</w:t>
            </w:r>
          </w:p>
        </w:tc>
        <w:tc>
          <w:tcPr>
            <w:tcW w:w="8707" w:type="dxa"/>
            <w:shd w:val="clear" w:color="auto" w:fill="FFFFFF"/>
          </w:tcPr>
          <w:p w:rsidRPr="006D7EF0" w:rsidR="00921A54" w:rsidP="00921A54" w:rsidRDefault="00921A54" w14:paraId="4C914D62" w14:textId="77F7D3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EF0">
              <w:rPr>
                <w:rFonts w:ascii="Arial" w:hAnsi="Arial" w:cs="Arial"/>
                <w:sz w:val="24"/>
                <w:szCs w:val="24"/>
                <w:lang w:val="en-US"/>
              </w:rPr>
              <w:t>Provide facilities for the reception and detention of arrested persons within Nottinghamshire</w:t>
            </w:r>
            <w:r w:rsidR="009F36B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654" w:type="dxa"/>
            <w:shd w:val="clear" w:color="auto" w:fill="FFFFFF"/>
          </w:tcPr>
          <w:p w:rsidRPr="006D7EF0" w:rsidR="00921A54" w:rsidP="00921A54" w:rsidRDefault="00921A54" w14:paraId="6E4C966B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0B337219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  <w:p w:rsidRPr="006D7EF0" w:rsidR="00921A54" w:rsidP="00921A54" w:rsidRDefault="00921A54" w14:paraId="7D529073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</w:tr>
      <w:tr w:rsidRPr="00DB37CE" w:rsidR="00921A54" w:rsidTr="005F7E4E" w14:paraId="12BE4559" w14:textId="77777777">
        <w:trPr>
          <w:trHeight w:val="1549"/>
        </w:trPr>
        <w:tc>
          <w:tcPr>
            <w:tcW w:w="3707" w:type="dxa"/>
            <w:vMerge/>
            <w:shd w:val="clear" w:color="auto" w:fill="FFFFFF"/>
          </w:tcPr>
          <w:p w:rsidRPr="006D7EF0" w:rsidR="00921A54" w:rsidP="00921A54" w:rsidRDefault="00921A54" w14:paraId="3C666E27" w14:textId="77777777">
            <w:pPr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vMerge/>
            <w:shd w:val="clear" w:color="auto" w:fill="FFFFFF"/>
          </w:tcPr>
          <w:p w:rsidRPr="006D7EF0" w:rsidR="00921A54" w:rsidP="00921A54" w:rsidRDefault="00921A54" w14:paraId="409C9520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shd w:val="clear" w:color="auto" w:fill="FFFFFF"/>
          </w:tcPr>
          <w:p w:rsidRPr="006D7EF0" w:rsidR="00921A54" w:rsidP="00921A54" w:rsidRDefault="00921A54" w14:paraId="5211C6FD" w14:textId="714CD406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Processing Prisoners</w:t>
            </w:r>
          </w:p>
        </w:tc>
        <w:tc>
          <w:tcPr>
            <w:tcW w:w="8707" w:type="dxa"/>
            <w:shd w:val="clear" w:color="auto" w:fill="FFFFFF"/>
          </w:tcPr>
          <w:p w:rsidRPr="006D7EF0" w:rsidR="00921A54" w:rsidP="00921A54" w:rsidRDefault="00921A54" w14:paraId="0F0BB400" w14:textId="2B6ED5D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EF0">
              <w:rPr>
                <w:rFonts w:ascii="Arial" w:hAnsi="Arial" w:cs="Arial"/>
                <w:sz w:val="24"/>
                <w:szCs w:val="24"/>
                <w:lang w:val="en-US"/>
              </w:rPr>
              <w:t>Provide facilities and enable effective processing of detained persons – including required pre charge processes (fingerprint, photo, DNA, drug testing, PNC update) and interview facilities.</w:t>
            </w:r>
          </w:p>
        </w:tc>
        <w:tc>
          <w:tcPr>
            <w:tcW w:w="3654" w:type="dxa"/>
            <w:shd w:val="clear" w:color="auto" w:fill="FFFFFF"/>
          </w:tcPr>
          <w:p w:rsidRPr="006D7EF0" w:rsidR="00921A54" w:rsidP="00921A54" w:rsidRDefault="00921A54" w14:paraId="560EE6C8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4F05208B" w14:textId="14B877A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5E5CDC3B" w14:textId="77777777">
        <w:tblPrEx>
          <w:shd w:val="clear" w:color="auto" w:fill="auto"/>
        </w:tblPrEx>
        <w:trPr>
          <w:trHeight w:val="141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0594AB12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921A54" w14:paraId="337387B7" w14:textId="3F46F76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Local Policing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722A3777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 xml:space="preserve">Response 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3A9ED12E" w14:textId="2CDE472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Provides the 24/7 365 capability to respond to incidents graded “Urgent” or “Priority” by the Force Control Room (FCR) Protect life and Property</w:t>
            </w:r>
            <w:r w:rsidR="0091199B">
              <w:rPr>
                <w:rFonts w:cs="Arial"/>
                <w:szCs w:val="24"/>
                <w:lang w:val="en-US"/>
              </w:rPr>
              <w:t>.</w:t>
            </w:r>
          </w:p>
          <w:p w:rsidRPr="006D7EF0" w:rsidR="00921A54" w:rsidP="00921A54" w:rsidRDefault="00921A54" w14:paraId="79CB9897" w14:textId="0DF7836B">
            <w:pPr>
              <w:spacing w:after="0" w:line="240" w:lineRule="auto"/>
              <w:rPr>
                <w:rFonts w:cs="Arial"/>
                <w:szCs w:val="24"/>
              </w:rPr>
            </w:pPr>
            <w:r w:rsidRPr="006D7EF0">
              <w:rPr>
                <w:rFonts w:cs="Arial"/>
                <w:szCs w:val="24"/>
              </w:rPr>
              <w:t>This includes responding to and management of critical/major and serious incidents under the direction of the Demand Management Inspector.</w:t>
            </w:r>
          </w:p>
          <w:p w:rsidRPr="006D7EF0" w:rsidR="00921A54" w:rsidP="00921A54" w:rsidRDefault="00921A54" w14:paraId="6B79494E" w14:textId="26FE2056">
            <w:pPr>
              <w:spacing w:after="0" w:line="240" w:lineRule="auto"/>
              <w:rPr>
                <w:rFonts w:cs="Arial"/>
                <w:szCs w:val="24"/>
              </w:rPr>
            </w:pPr>
          </w:p>
          <w:p w:rsidRPr="0091199B" w:rsidR="00921A54" w:rsidP="00921A54" w:rsidRDefault="00921A54" w14:paraId="12A9D29E" w14:textId="6A64820E">
            <w:pPr>
              <w:spacing w:after="0" w:line="240" w:lineRule="auto"/>
              <w:rPr>
                <w:rFonts w:cs="Arial"/>
                <w:szCs w:val="24"/>
              </w:rPr>
            </w:pPr>
            <w:r w:rsidRPr="006D7EF0">
              <w:rPr>
                <w:rFonts w:cs="Arial"/>
                <w:szCs w:val="24"/>
              </w:rPr>
              <w:t>Provide sufficient numbers of trained PSU officers to meet spontaneous call out requirements</w:t>
            </w:r>
            <w:r w:rsidR="0091199B">
              <w:rPr>
                <w:rFonts w:cs="Arial"/>
                <w:szCs w:val="24"/>
              </w:rPr>
              <w:t>.</w:t>
            </w:r>
          </w:p>
          <w:p w:rsidRPr="006D7EF0" w:rsidR="00921A54" w:rsidP="00921A54" w:rsidRDefault="00921A54" w14:paraId="589ED514" w14:textId="0A174AD7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60613C0D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5F7E4E" w:rsidP="00921A54" w:rsidRDefault="005F7E4E" w14:paraId="298F1F83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0D49AC1F" w14:textId="01C2CF16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76EACB11" w14:textId="77777777">
        <w:tblPrEx>
          <w:shd w:val="clear" w:color="auto" w:fill="auto"/>
        </w:tblPrEx>
        <w:trPr>
          <w:trHeight w:val="141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2B799B67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921A54" w14:paraId="734B7B55" w14:textId="54E4E65A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Local Policing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31C75F92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 xml:space="preserve">Neighbourhoods 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7DD57C54" w14:textId="5115F240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</w:rPr>
              <w:t>Deliver visible, accessible NP to all communities including the dealing of demand including immediate and urgent incidents as well as standard grade</w:t>
            </w:r>
          </w:p>
          <w:p w:rsidRPr="006D7EF0" w:rsidR="00921A54" w:rsidP="00921A54" w:rsidRDefault="00921A54" w14:paraId="48AA28E6" w14:textId="534389EC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Reassurance, visibility, and engagement with communities</w:t>
            </w:r>
            <w:r w:rsidR="005F7E4E">
              <w:rPr>
                <w:rFonts w:cs="Arial"/>
                <w:szCs w:val="24"/>
                <w:lang w:val="en-US"/>
              </w:rPr>
              <w:t>.</w:t>
            </w:r>
          </w:p>
          <w:p w:rsidRPr="006D7EF0" w:rsidR="00921A54" w:rsidP="00921A54" w:rsidRDefault="00921A54" w14:paraId="42EFD69F" w14:textId="77777777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06096E27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32D38039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13BAD53F" w14:textId="77777777">
        <w:tblPrEx>
          <w:shd w:val="clear" w:color="auto" w:fill="auto"/>
        </w:tblPrEx>
        <w:trPr>
          <w:trHeight w:val="1627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287D4C81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91199B" w:rsidR="00921A54" w:rsidP="00921A54" w:rsidRDefault="00921A54" w14:paraId="69ECB81E" w14:textId="52327BD5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Crime and Specialist Operations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39604D23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Intelligence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3E7C0351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capability for Intelligence development to identify, research, report on open/closed source material</w:t>
            </w:r>
          </w:p>
          <w:p w:rsidRPr="006D7EF0" w:rsidR="00921A54" w:rsidP="00921A54" w:rsidRDefault="00921A54" w14:paraId="04E39425" w14:textId="42ADC895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Management of SPoC applications and out of hours (on call) cover</w:t>
            </w:r>
            <w:r w:rsidR="0091199B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29B6FCDA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6C0EED84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2250793A" w14:textId="77777777">
        <w:tblPrEx>
          <w:shd w:val="clear" w:color="auto" w:fill="auto"/>
        </w:tblPrEx>
        <w:trPr>
          <w:trHeight w:val="965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3DC779CC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921A54" w14:paraId="289849F2" w14:textId="10DA9DB0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Crime and Specialist Operations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7559A3A6" w14:textId="2EEAE4D5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SOCTF</w:t>
            </w:r>
          </w:p>
        </w:tc>
        <w:tc>
          <w:tcPr>
            <w:tcW w:w="8707" w:type="dxa"/>
            <w:shd w:val="clear" w:color="auto" w:fill="auto"/>
          </w:tcPr>
          <w:p w:rsidRPr="009F36B6" w:rsidR="00921A54" w:rsidP="00921A54" w:rsidRDefault="00921A54" w14:paraId="5CBC255A" w14:textId="1DFB3654">
            <w:pPr>
              <w:spacing w:after="0" w:line="240" w:lineRule="auto"/>
              <w:rPr>
                <w:rFonts w:cs="Arial"/>
                <w:szCs w:val="24"/>
              </w:rPr>
            </w:pPr>
            <w:r w:rsidRPr="009F36B6">
              <w:rPr>
                <w:rFonts w:cs="Arial"/>
                <w:szCs w:val="24"/>
              </w:rPr>
              <w:t>SOC investigation capability</w:t>
            </w:r>
          </w:p>
          <w:p w:rsidRPr="009F36B6" w:rsidR="00921A54" w:rsidP="00921A54" w:rsidRDefault="00921A54" w14:paraId="496004C3" w14:textId="03A39B4A">
            <w:pPr>
              <w:spacing w:after="0" w:line="240" w:lineRule="auto"/>
              <w:rPr>
                <w:rFonts w:cs="Arial"/>
                <w:szCs w:val="24"/>
              </w:rPr>
            </w:pPr>
          </w:p>
          <w:p w:rsidRPr="009F36B6" w:rsidR="00921A54" w:rsidP="00921A54" w:rsidRDefault="00921A54" w14:paraId="0A959DB1" w14:textId="77777777">
            <w:pPr>
              <w:rPr>
                <w:rFonts w:cs="Arial"/>
                <w:szCs w:val="24"/>
              </w:rPr>
            </w:pPr>
            <w:r w:rsidRPr="009F36B6">
              <w:rPr>
                <w:rFonts w:cs="Arial"/>
                <w:szCs w:val="24"/>
              </w:rPr>
              <w:t>Provide a covert investigation capability, into serious crime for the Force</w:t>
            </w:r>
          </w:p>
          <w:p w:rsidRPr="009F36B6" w:rsidR="00921A54" w:rsidP="00921A54" w:rsidRDefault="00921A54" w14:paraId="2EF44330" w14:textId="33BFECC4">
            <w:pPr>
              <w:rPr>
                <w:rFonts w:cs="Arial"/>
                <w:szCs w:val="24"/>
              </w:rPr>
            </w:pPr>
            <w:r w:rsidRPr="009F36B6">
              <w:rPr>
                <w:rFonts w:cs="Arial"/>
                <w:szCs w:val="24"/>
              </w:rPr>
              <w:t>Recovery of video and audio recordings from scenes and devices</w:t>
            </w:r>
          </w:p>
          <w:p w:rsidRPr="009F36B6" w:rsidR="00921A54" w:rsidP="00921A54" w:rsidRDefault="00921A54" w14:paraId="64EAE994" w14:textId="230FAC75">
            <w:pPr>
              <w:rPr>
                <w:rFonts w:cs="Arial"/>
                <w:snapToGrid w:val="0"/>
                <w:color w:val="000000"/>
                <w:szCs w:val="24"/>
              </w:rPr>
            </w:pPr>
            <w:r w:rsidRPr="009F36B6">
              <w:rPr>
                <w:rFonts w:cs="Arial"/>
                <w:szCs w:val="24"/>
              </w:rPr>
              <w:t>Copy, edit, enhance and reproduce video and audio recordings (including internally produced video interviews</w:t>
            </w:r>
          </w:p>
          <w:p w:rsidRPr="009F36B6" w:rsidR="00921A54" w:rsidP="00921A54" w:rsidRDefault="00921A54" w14:paraId="1ADDD15A" w14:textId="77777777">
            <w:pPr>
              <w:spacing w:after="0" w:line="240" w:lineRule="auto"/>
              <w:rPr>
                <w:rFonts w:cs="Arial"/>
                <w:szCs w:val="24"/>
              </w:rPr>
            </w:pPr>
            <w:r w:rsidRPr="009F36B6">
              <w:rPr>
                <w:rFonts w:cs="Arial"/>
                <w:szCs w:val="24"/>
              </w:rPr>
              <w:t>Examination of seized mobile devices</w:t>
            </w:r>
          </w:p>
          <w:p w:rsidRPr="009F36B6" w:rsidR="00921A54" w:rsidP="00921A54" w:rsidRDefault="00921A54" w14:paraId="4AB52E2E" w14:textId="77777777">
            <w:pPr>
              <w:spacing w:after="0" w:line="240" w:lineRule="auto"/>
              <w:rPr>
                <w:rFonts w:cs="Arial"/>
                <w:szCs w:val="24"/>
              </w:rPr>
            </w:pPr>
          </w:p>
          <w:p w:rsidRPr="009F36B6" w:rsidR="00921A54" w:rsidP="00921A54" w:rsidRDefault="00921A54" w14:paraId="23B9754D" w14:textId="3B099A80">
            <w:pPr>
              <w:spacing w:after="0" w:line="240" w:lineRule="auto"/>
              <w:rPr>
                <w:rFonts w:cs="Arial"/>
                <w:szCs w:val="24"/>
              </w:rPr>
            </w:pPr>
            <w:r w:rsidRPr="009F36B6">
              <w:rPr>
                <w:rFonts w:cs="Arial"/>
                <w:szCs w:val="24"/>
              </w:rPr>
              <w:t>Examination of seized computer devices</w:t>
            </w:r>
          </w:p>
          <w:p w:rsidRPr="009F36B6" w:rsidR="00921A54" w:rsidP="00921A54" w:rsidRDefault="00921A54" w14:paraId="1A95988F" w14:textId="77777777">
            <w:pPr>
              <w:spacing w:after="0" w:line="240" w:lineRule="auto"/>
              <w:rPr>
                <w:rFonts w:cs="Arial"/>
                <w:szCs w:val="24"/>
              </w:rPr>
            </w:pPr>
          </w:p>
          <w:p w:rsidRPr="009F36B6" w:rsidR="00921A54" w:rsidP="00921A54" w:rsidRDefault="00921A54" w14:paraId="625D1B8B" w14:textId="0832A94D">
            <w:pPr>
              <w:spacing w:after="0" w:line="240" w:lineRule="auto"/>
              <w:rPr>
                <w:rFonts w:cs="Arial"/>
                <w:szCs w:val="24"/>
              </w:rPr>
            </w:pPr>
            <w:r w:rsidRPr="009F36B6">
              <w:rPr>
                <w:rFonts w:cs="Arial"/>
                <w:szCs w:val="24"/>
              </w:rPr>
              <w:t>Provide a Surveillance function for the Force.</w:t>
            </w:r>
          </w:p>
          <w:p w:rsidRPr="009F36B6" w:rsidR="00921A54" w:rsidP="00921A54" w:rsidRDefault="00921A54" w14:paraId="1AC12C13" w14:textId="77777777">
            <w:pPr>
              <w:spacing w:after="0" w:line="240" w:lineRule="auto"/>
              <w:rPr>
                <w:rFonts w:cs="Arial"/>
                <w:szCs w:val="24"/>
              </w:rPr>
            </w:pPr>
          </w:p>
          <w:p w:rsidRPr="009F36B6" w:rsidR="00921A54" w:rsidP="0091199B" w:rsidRDefault="00921A54" w14:paraId="01FB24D4" w14:textId="2E6F70B1">
            <w:pPr>
              <w:spacing w:after="100" w:afterAutospacing="1" w:line="240" w:lineRule="auto"/>
              <w:jc w:val="both"/>
              <w:rPr>
                <w:rFonts w:cs="Arial"/>
                <w:szCs w:val="24"/>
              </w:rPr>
            </w:pPr>
            <w:r w:rsidRPr="009F36B6">
              <w:rPr>
                <w:rFonts w:cs="Arial"/>
                <w:szCs w:val="24"/>
              </w:rPr>
              <w:t>Management of various OCG’s.</w:t>
            </w:r>
          </w:p>
          <w:p w:rsidR="00921A54" w:rsidP="0091199B" w:rsidRDefault="00921A54" w14:paraId="43CA5C3C" w14:textId="4541547F">
            <w:pPr>
              <w:spacing w:after="100" w:afterAutospacing="1" w:line="240" w:lineRule="auto"/>
              <w:rPr>
                <w:rFonts w:cs="Arial"/>
                <w:szCs w:val="24"/>
                <w:lang w:val="en-US"/>
              </w:rPr>
            </w:pPr>
            <w:r w:rsidRPr="009F36B6">
              <w:rPr>
                <w:rFonts w:cs="Arial"/>
                <w:szCs w:val="24"/>
                <w:lang w:val="en-US"/>
              </w:rPr>
              <w:t>Escalate where appropriate To EMSOU for additional resources</w:t>
            </w:r>
            <w:r w:rsidR="0091199B">
              <w:rPr>
                <w:rFonts w:cs="Arial"/>
                <w:szCs w:val="24"/>
                <w:lang w:val="en-US"/>
              </w:rPr>
              <w:t>.</w:t>
            </w:r>
          </w:p>
          <w:p w:rsidRPr="006D7EF0" w:rsidR="0091199B" w:rsidP="0091199B" w:rsidRDefault="0091199B" w14:paraId="00C0B38C" w14:textId="516C5374">
            <w:pPr>
              <w:spacing w:after="100" w:afterAutospacing="1" w:line="240" w:lineRule="auto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7BB4C178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5F7E4E" w:rsidP="00921A54" w:rsidRDefault="005F7E4E" w14:paraId="337735C2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5F7E4E" w:rsidP="00921A54" w:rsidRDefault="005F7E4E" w14:paraId="2809CE9E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5F7E4E" w:rsidP="00921A54" w:rsidRDefault="005F7E4E" w14:paraId="3EDAE51D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5F7E4E" w:rsidP="00921A54" w:rsidRDefault="005F7E4E" w14:paraId="4C78F9C6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606F20F6" w14:textId="6E945B21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19254498" w14:textId="77777777">
        <w:tblPrEx>
          <w:shd w:val="clear" w:color="auto" w:fill="auto"/>
        </w:tblPrEx>
        <w:trPr>
          <w:trHeight w:val="3346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04476337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tcBorders>
              <w:bottom w:val="single" w:color="auto" w:sz="4" w:space="0"/>
            </w:tcBorders>
            <w:shd w:val="clear" w:color="auto" w:fill="auto"/>
          </w:tcPr>
          <w:p w:rsidRPr="006D7EF0" w:rsidR="00921A54" w:rsidP="00921A54" w:rsidRDefault="00921A54" w14:paraId="7BE593B0" w14:textId="04ECBB2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Crime and Specialist Operations</w:t>
            </w:r>
          </w:p>
          <w:p w:rsidRPr="006D7EF0" w:rsidR="00921A54" w:rsidP="00921A54" w:rsidRDefault="00921A54" w14:paraId="315FC57E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422844AC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Public Protection</w:t>
            </w:r>
          </w:p>
          <w:p w:rsidRPr="006D7EF0" w:rsidR="00921A54" w:rsidP="00921A54" w:rsidRDefault="00921A54" w14:paraId="1DDF426B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Pr="006D7EF0" w:rsidR="00921A54" w:rsidP="00921A54" w:rsidRDefault="00921A54" w14:paraId="1903C4BC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409F2D2C" w14:textId="43BABD8C">
            <w:pPr>
              <w:contextualSpacing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trained and equipped staff to conduct Child /Adult Protection investigations (CAIU and CSE investigations</w:t>
            </w:r>
            <w:r w:rsidR="005271F2">
              <w:rPr>
                <w:rFonts w:cs="Arial"/>
                <w:szCs w:val="24"/>
                <w:lang w:val="en-US"/>
              </w:rPr>
              <w:t>) -</w:t>
            </w:r>
            <w:r w:rsidRPr="006D7EF0">
              <w:rPr>
                <w:rFonts w:cs="Arial"/>
                <w:szCs w:val="24"/>
                <w:lang w:val="en-US"/>
              </w:rPr>
              <w:t xml:space="preserve"> (Immediate)</w:t>
            </w:r>
          </w:p>
          <w:p w:rsidRPr="005F7E4E" w:rsidR="00921A54" w:rsidP="00921A54" w:rsidRDefault="00921A54" w14:paraId="218E2092" w14:textId="77777777">
            <w:pPr>
              <w:contextualSpacing/>
              <w:rPr>
                <w:rFonts w:cs="Arial"/>
                <w:szCs w:val="24"/>
                <w:lang w:val="en-US"/>
              </w:rPr>
            </w:pPr>
            <w:r w:rsidRPr="005F7E4E">
              <w:rPr>
                <w:rFonts w:cs="Arial"/>
                <w:szCs w:val="24"/>
                <w:lang w:val="en-US"/>
              </w:rPr>
              <w:t>Maintain Force Investigative capability</w:t>
            </w:r>
          </w:p>
          <w:p w:rsidRPr="005F7E4E" w:rsidR="00921A54" w:rsidP="00921A54" w:rsidRDefault="00921A54" w14:paraId="4852BFC5" w14:textId="237D529A">
            <w:pPr>
              <w:contextualSpacing/>
              <w:rPr>
                <w:rFonts w:cs="Arial"/>
                <w:szCs w:val="24"/>
              </w:rPr>
            </w:pPr>
            <w:r w:rsidRPr="005F7E4E">
              <w:rPr>
                <w:rFonts w:cs="Arial"/>
                <w:szCs w:val="24"/>
              </w:rPr>
              <w:t xml:space="preserve">Provide trained and equipped staff to conduct Adults at risk investigations – which would include rape, serious sexual offences, offences against vulnerable adults and Domestic Abuse offences. </w:t>
            </w:r>
          </w:p>
          <w:p w:rsidRPr="005F7E4E" w:rsidR="00921A54" w:rsidP="00921A54" w:rsidRDefault="00921A54" w14:paraId="19D6ACC6" w14:textId="5BAEDEB3">
            <w:pPr>
              <w:contextualSpacing/>
              <w:rPr>
                <w:rFonts w:cs="Arial"/>
                <w:szCs w:val="24"/>
              </w:rPr>
            </w:pPr>
          </w:p>
          <w:p w:rsidRPr="006D7EF0" w:rsidR="00921A54" w:rsidP="0091199B" w:rsidRDefault="00921A54" w14:paraId="3594D8C3" w14:textId="3EBB3271">
            <w:pPr>
              <w:spacing w:after="0" w:line="240" w:lineRule="auto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</w:rPr>
              <w:t>Provide trained and equipped staff to conduct the management of Sex and Dangerous persons/offenders</w:t>
            </w:r>
            <w:r w:rsidR="0091199B">
              <w:rPr>
                <w:rFonts w:cs="Arial"/>
                <w:szCs w:val="24"/>
              </w:rPr>
              <w:t>.</w:t>
            </w: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2A4C7A45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52FB8334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15E54F70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43662261" w14:textId="77777777">
        <w:tblPrEx>
          <w:shd w:val="clear" w:color="auto" w:fill="auto"/>
        </w:tblPrEx>
        <w:trPr>
          <w:trHeight w:val="965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7E451A9B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tcBorders>
              <w:bottom w:val="single" w:color="auto" w:sz="4" w:space="0"/>
            </w:tcBorders>
            <w:shd w:val="clear" w:color="auto" w:fill="auto"/>
          </w:tcPr>
          <w:p w:rsidRPr="006D7EF0" w:rsidR="00921A54" w:rsidP="00921A54" w:rsidRDefault="00921A54" w14:paraId="3D76B642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Crime and Specialist Operations</w:t>
            </w:r>
          </w:p>
          <w:p w:rsidRPr="006D7EF0" w:rsidR="00921A54" w:rsidP="00921A54" w:rsidRDefault="00921A54" w14:paraId="3C1AA5EB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655BFAB7" w14:textId="0E3AD646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Prosecutions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023AFC2C" w14:textId="77777777">
            <w:pPr>
              <w:rPr>
                <w:rFonts w:cs="Arial"/>
                <w:bCs/>
                <w:szCs w:val="24"/>
              </w:rPr>
            </w:pPr>
            <w:r w:rsidRPr="006D7EF0">
              <w:rPr>
                <w:rFonts w:cs="Arial"/>
                <w:bCs/>
                <w:szCs w:val="24"/>
              </w:rPr>
              <w:t>Critical case progression</w:t>
            </w:r>
          </w:p>
          <w:p w:rsidRPr="006D7EF0" w:rsidR="00921A54" w:rsidP="00921A54" w:rsidRDefault="00921A54" w14:paraId="2BE8D510" w14:textId="77777777">
            <w:pPr>
              <w:rPr>
                <w:rFonts w:cs="Arial"/>
                <w:bCs/>
                <w:szCs w:val="24"/>
              </w:rPr>
            </w:pPr>
            <w:r w:rsidRPr="006D7EF0">
              <w:rPr>
                <w:rFonts w:cs="Arial"/>
                <w:bCs/>
                <w:szCs w:val="24"/>
              </w:rPr>
              <w:t>Remand File Preparation</w:t>
            </w:r>
          </w:p>
          <w:p w:rsidRPr="006D7EF0" w:rsidR="00921A54" w:rsidP="00921A54" w:rsidRDefault="00921A54" w14:paraId="1E429FAF" w14:textId="77777777">
            <w:pPr>
              <w:rPr>
                <w:rFonts w:cs="Arial"/>
                <w:bCs/>
                <w:szCs w:val="24"/>
              </w:rPr>
            </w:pPr>
            <w:r w:rsidRPr="006D7EF0">
              <w:rPr>
                <w:rFonts w:cs="Arial"/>
                <w:bCs/>
                <w:szCs w:val="24"/>
              </w:rPr>
              <w:t>Shift working Case Assessment Officers</w:t>
            </w:r>
          </w:p>
          <w:p w:rsidR="00921A54" w:rsidP="00921A54" w:rsidRDefault="00921A54" w14:paraId="0BF9B7B8" w14:textId="18185D77">
            <w:pPr>
              <w:contextualSpacing/>
              <w:rPr>
                <w:rFonts w:cs="Arial"/>
                <w:bCs/>
                <w:szCs w:val="24"/>
              </w:rPr>
            </w:pPr>
            <w:r w:rsidRPr="006D7EF0">
              <w:rPr>
                <w:rFonts w:cs="Arial"/>
                <w:bCs/>
                <w:szCs w:val="24"/>
              </w:rPr>
              <w:t>Crown Court Files</w:t>
            </w:r>
            <w:r w:rsidR="005F7E4E">
              <w:rPr>
                <w:rFonts w:cs="Arial"/>
                <w:bCs/>
                <w:szCs w:val="24"/>
              </w:rPr>
              <w:t>.</w:t>
            </w:r>
          </w:p>
          <w:p w:rsidR="005F7E4E" w:rsidP="00921A54" w:rsidRDefault="005F7E4E" w14:paraId="79C661F6" w14:textId="77777777">
            <w:pPr>
              <w:contextualSpacing/>
              <w:rPr>
                <w:rFonts w:cs="Arial"/>
                <w:bCs/>
                <w:szCs w:val="24"/>
              </w:rPr>
            </w:pPr>
          </w:p>
          <w:p w:rsidRPr="006D7EF0" w:rsidR="005271F2" w:rsidP="00921A54" w:rsidRDefault="005271F2" w14:paraId="14AE3039" w14:textId="6E068A6F">
            <w:pPr>
              <w:contextualSpacing/>
              <w:rPr>
                <w:rFonts w:cs="Arial"/>
                <w:szCs w:val="24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="005F7E4E" w:rsidP="00921A54" w:rsidRDefault="005F7E4E" w14:paraId="6A0BB62B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="005F7E4E" w:rsidP="00921A54" w:rsidRDefault="005F7E4E" w14:paraId="0505B52D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797CCA34" w14:textId="5E58857B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0A95A9B1" w14:textId="77777777">
        <w:tblPrEx>
          <w:shd w:val="clear" w:color="auto" w:fill="auto"/>
        </w:tblPrEx>
        <w:trPr>
          <w:trHeight w:val="1286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45C54AF1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EF0" w:rsidR="00921A54" w:rsidP="00921A54" w:rsidRDefault="00921A54" w14:paraId="0305152A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Crime and Specialist Operations</w:t>
            </w:r>
          </w:p>
          <w:p w:rsidRPr="006D7EF0" w:rsidR="00921A54" w:rsidP="00921A54" w:rsidRDefault="00921A54" w14:paraId="132F283E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Pr="006D7EF0" w:rsidR="00921A54" w:rsidP="00921A54" w:rsidRDefault="00921A54" w14:paraId="6D890877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Pr="006D7EF0" w:rsidR="00921A54" w:rsidP="00921A54" w:rsidRDefault="00921A54" w14:paraId="285D8BE4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Pr="006D7EF0" w:rsidR="00921A54" w:rsidP="00921A54" w:rsidRDefault="00921A54" w14:paraId="6677A741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Pr="006D7EF0" w:rsidR="00921A54" w:rsidP="00921A54" w:rsidRDefault="00921A54" w14:paraId="34FF1401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Pr="006D7EF0" w:rsidR="00921A54" w:rsidP="00921A54" w:rsidRDefault="00921A54" w14:paraId="2D774958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Pr="006D7EF0" w:rsidR="00921A54" w:rsidP="00921A54" w:rsidRDefault="00921A54" w14:paraId="08EF4A9F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Pr="006D7EF0" w:rsidR="00921A54" w:rsidP="00921A54" w:rsidRDefault="00921A54" w14:paraId="4527AF02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  <w:p w:rsidRPr="006D7EF0" w:rsidR="00921A54" w:rsidP="00921A54" w:rsidRDefault="00921A54" w14:paraId="3CD8E395" w14:textId="5F0E5D8C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7EF0" w:rsidR="00921A54" w:rsidP="00921A54" w:rsidRDefault="00921A54" w14:paraId="0C769598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Armed Policing</w:t>
            </w:r>
          </w:p>
          <w:p w:rsidRPr="006D7EF0" w:rsidR="00921A54" w:rsidP="00921A54" w:rsidRDefault="00921A54" w14:paraId="679F9169" w14:textId="05A2F495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(OSD)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6F9A5184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Armed Police Incident Response capability including specialist Armed Police Response capability (including. Baton Rounds/CS/Stun Grenades)</w:t>
            </w:r>
          </w:p>
          <w:p w:rsidRPr="006D7EF0" w:rsidR="00921A54" w:rsidP="00921A54" w:rsidRDefault="00921A54" w14:paraId="0E363622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trained Strategic/Tactical/Operational firearms Commanders to authorise and command deployments</w:t>
            </w:r>
          </w:p>
          <w:p w:rsidRPr="006D7EF0" w:rsidR="00921A54" w:rsidP="00921A54" w:rsidRDefault="00921A54" w14:paraId="50C76F85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trained Firearms Tactical Advisor for Gold/Silver Commanders</w:t>
            </w:r>
          </w:p>
          <w:p w:rsidR="00921A54" w:rsidP="00921A54" w:rsidRDefault="00921A54" w14:paraId="103D6EB7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trained and equipped Explosives Search Dog and handler at relevant incidents</w:t>
            </w:r>
            <w:r w:rsidR="005F7E4E">
              <w:rPr>
                <w:rFonts w:cs="Arial"/>
                <w:szCs w:val="24"/>
                <w:lang w:val="en-US"/>
              </w:rPr>
              <w:t>.</w:t>
            </w:r>
          </w:p>
          <w:p w:rsidRPr="006D7EF0" w:rsidR="005F7E4E" w:rsidP="00921A54" w:rsidRDefault="005F7E4E" w14:paraId="0E0E31DD" w14:textId="31CC9358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519B9804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5923BC26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4AF5F0D2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58247B29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3AEF8B5C" w14:textId="77777777">
        <w:tblPrEx>
          <w:shd w:val="clear" w:color="auto" w:fill="auto"/>
        </w:tblPrEx>
        <w:trPr>
          <w:trHeight w:val="1125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2A9B9DF4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vMerge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6D7EF0" w:rsidR="00921A54" w:rsidP="00921A54" w:rsidRDefault="00921A54" w14:paraId="2F076B64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6D7EF0" w:rsidR="00921A54" w:rsidP="00921A54" w:rsidRDefault="00921A54" w14:paraId="7C1BF063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Tactical Support Teams</w:t>
            </w:r>
          </w:p>
          <w:p w:rsidRPr="006D7EF0" w:rsidR="00921A54" w:rsidP="00921A54" w:rsidRDefault="00921A54" w14:paraId="4AAF9553" w14:textId="3D4B9F6A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(OSD)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4D005B42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trained and equipped officers to give expert advice on Police searches</w:t>
            </w:r>
          </w:p>
          <w:p w:rsidRPr="006D7EF0" w:rsidR="00921A54" w:rsidP="00921A54" w:rsidRDefault="00921A54" w14:paraId="21B9BF1B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trained and equipped officers to search in relation to missing people, serious crime, both defensive and offensive terrorist searches and CBRN</w:t>
            </w:r>
          </w:p>
          <w:p w:rsidRPr="006D7EF0" w:rsidR="00921A54" w:rsidP="00921A54" w:rsidRDefault="00921A54" w14:paraId="6DE53743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PSU level officers fully trained and equipped to respond immediately to the threat of serious disorder</w:t>
            </w:r>
          </w:p>
          <w:p w:rsidR="00921A54" w:rsidP="00921A54" w:rsidRDefault="00921A54" w14:paraId="46C41802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fully trained officers who are able to respond to any CBRN incident</w:t>
            </w:r>
            <w:r w:rsidR="005F7E4E">
              <w:rPr>
                <w:rFonts w:cs="Arial"/>
                <w:szCs w:val="24"/>
                <w:lang w:val="en-US"/>
              </w:rPr>
              <w:t>.</w:t>
            </w:r>
          </w:p>
          <w:p w:rsidRPr="006D7EF0" w:rsidR="005F7E4E" w:rsidP="00921A54" w:rsidRDefault="005F7E4E" w14:paraId="0D85F7FC" w14:textId="55981756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67872EB9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4818678B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6CBA1CCB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3CC6E66A" w14:textId="77777777">
        <w:tblPrEx>
          <w:shd w:val="clear" w:color="auto" w:fill="auto"/>
        </w:tblPrEx>
        <w:trPr>
          <w:trHeight w:val="141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12C22CC1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vMerge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6D7EF0" w:rsidR="00921A54" w:rsidP="00921A54" w:rsidRDefault="00921A54" w14:paraId="3E3BA3E8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left w:val="single" w:color="auto" w:sz="4" w:space="0"/>
            </w:tcBorders>
            <w:shd w:val="clear" w:color="auto" w:fill="auto"/>
          </w:tcPr>
          <w:p w:rsidRPr="006D7EF0" w:rsidR="00921A54" w:rsidP="00921A54" w:rsidRDefault="00921A54" w14:paraId="50013650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 xml:space="preserve">Operational Emergency Planning </w:t>
            </w:r>
          </w:p>
          <w:p w:rsidRPr="006D7EF0" w:rsidR="00921A54" w:rsidP="00921A54" w:rsidRDefault="00921A54" w14:paraId="110BD32D" w14:textId="607EB065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(OSD)</w:t>
            </w:r>
          </w:p>
        </w:tc>
        <w:tc>
          <w:tcPr>
            <w:tcW w:w="8707" w:type="dxa"/>
            <w:shd w:val="clear" w:color="auto" w:fill="auto"/>
          </w:tcPr>
          <w:p w:rsidR="00476EC8" w:rsidP="00476EC8" w:rsidRDefault="00921A54" w14:paraId="170051CC" w14:textId="77777777">
            <w:pPr>
              <w:jc w:val="both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planning support to operations within the Force in addition a contingency and response to emergencies and incidents within the Force.</w:t>
            </w:r>
          </w:p>
          <w:p w:rsidRPr="006D7EF0" w:rsidR="005F7E4E" w:rsidP="005F7E4E" w:rsidRDefault="005F7E4E" w14:paraId="0DB11B4D" w14:textId="21D948A6">
            <w:pPr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5E71040E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30B577EF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79C544A5" w14:textId="77777777">
        <w:tblPrEx>
          <w:shd w:val="clear" w:color="auto" w:fill="auto"/>
        </w:tblPrEx>
        <w:trPr>
          <w:trHeight w:val="141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35823B23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EF0" w:rsidR="00921A54" w:rsidP="00921A54" w:rsidRDefault="00921A54" w14:paraId="60238441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left w:val="single" w:color="auto" w:sz="4" w:space="0"/>
            </w:tcBorders>
            <w:shd w:val="clear" w:color="auto" w:fill="auto"/>
          </w:tcPr>
          <w:p w:rsidRPr="006D7EF0" w:rsidR="00921A54" w:rsidP="009F36B6" w:rsidRDefault="00921A54" w14:paraId="4D95A9F3" w14:textId="744035D0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Serious Collision</w:t>
            </w:r>
            <w:r w:rsidR="005271F2">
              <w:rPr>
                <w:rFonts w:cs="Arial"/>
                <w:b/>
                <w:sz w:val="28"/>
                <w:szCs w:val="28"/>
                <w:lang w:val="en-US"/>
              </w:rPr>
              <w:t xml:space="preserve"> I</w:t>
            </w: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nvestigation</w:t>
            </w:r>
            <w:r w:rsidR="009F36B6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(OSD)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476EC8" w:rsidRDefault="00921A54" w14:paraId="01A59E2E" w14:textId="42D98CEE">
            <w:pPr>
              <w:contextualSpacing/>
              <w:jc w:val="both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dedicated Road Death SIOs.</w:t>
            </w:r>
          </w:p>
          <w:p w:rsidRPr="006D7EF0" w:rsidR="00921A54" w:rsidP="00476EC8" w:rsidRDefault="00921A54" w14:paraId="49B20874" w14:textId="22B1450D">
            <w:pPr>
              <w:jc w:val="both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specialist capability to attend and investigate major/serious injury/fatal RTC</w:t>
            </w:r>
            <w:r w:rsidR="00476EC8">
              <w:rPr>
                <w:rFonts w:cs="Arial"/>
                <w:szCs w:val="24"/>
                <w:lang w:val="en-US"/>
              </w:rPr>
              <w:t>.</w:t>
            </w:r>
          </w:p>
          <w:p w:rsidR="00921A54" w:rsidP="00476EC8" w:rsidRDefault="00921A54" w14:paraId="0A756D73" w14:textId="77777777">
            <w:pPr>
              <w:contextualSpacing/>
              <w:jc w:val="both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Maintain Force Investigative capability</w:t>
            </w:r>
            <w:r w:rsidR="00476EC8">
              <w:rPr>
                <w:rFonts w:cs="Arial"/>
                <w:szCs w:val="24"/>
                <w:lang w:val="en-US"/>
              </w:rPr>
              <w:t>.</w:t>
            </w:r>
          </w:p>
          <w:p w:rsidRPr="006D7EF0" w:rsidR="00476EC8" w:rsidP="00476EC8" w:rsidRDefault="00476EC8" w14:paraId="4DFB1764" w14:textId="39B25BB8">
            <w:pPr>
              <w:contextualSpacing/>
              <w:jc w:val="both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34BD470C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3A12AEB6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936823" w:rsidR="00921A54" w:rsidTr="005F7E4E" w14:paraId="1129109B" w14:textId="77777777">
        <w:tblPrEx>
          <w:shd w:val="clear" w:color="auto" w:fill="auto"/>
        </w:tblPrEx>
        <w:trPr>
          <w:trHeight w:val="141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3DF5BD47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921A54" w14:paraId="176B3159" w14:textId="6BEF617B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 xml:space="preserve">Corporate </w:t>
            </w:r>
            <w:r w:rsidR="005F7E4E">
              <w:rPr>
                <w:rFonts w:cs="Arial"/>
                <w:b/>
                <w:sz w:val="28"/>
                <w:szCs w:val="28"/>
                <w:lang w:val="en-US"/>
              </w:rPr>
              <w:t xml:space="preserve">Services 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0650F409" w14:textId="3B5E58E6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Information Services</w:t>
            </w:r>
          </w:p>
        </w:tc>
        <w:tc>
          <w:tcPr>
            <w:tcW w:w="8707" w:type="dxa"/>
            <w:shd w:val="clear" w:color="auto" w:fill="auto"/>
          </w:tcPr>
          <w:p w:rsidRPr="009F36B6" w:rsidR="00921A54" w:rsidP="00476EC8" w:rsidRDefault="00921A54" w14:paraId="6AAEA26F" w14:textId="55F492D1">
            <w:pPr>
              <w:jc w:val="both"/>
              <w:rPr>
                <w:rFonts w:cs="Arial"/>
                <w:szCs w:val="24"/>
                <w:lang w:val="en-US"/>
              </w:rPr>
            </w:pPr>
            <w:r w:rsidRPr="009F36B6">
              <w:rPr>
                <w:rFonts w:cs="Arial"/>
                <w:szCs w:val="24"/>
                <w:lang w:val="en-US"/>
              </w:rPr>
              <w:t>Access to FHQ for the Support and Maintenance of Force IT technologies and systems supporting the ACPO Critical Policing Functions (4 hours) (Immediate 24 hours)</w:t>
            </w:r>
            <w:r w:rsidR="00476EC8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489A59C2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F36B6" w14:paraId="647254B8" w14:textId="1DA1387B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No</w:t>
            </w:r>
          </w:p>
        </w:tc>
      </w:tr>
      <w:tr w:rsidRPr="00936823" w:rsidR="00921A54" w:rsidTr="005F7E4E" w14:paraId="59EC1501" w14:textId="77777777">
        <w:tblPrEx>
          <w:shd w:val="clear" w:color="auto" w:fill="auto"/>
        </w:tblPrEx>
        <w:trPr>
          <w:trHeight w:val="141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6F6EC427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5F7E4E" w14:paraId="0767EEB4" w14:textId="0B2B6091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Deputy Chief Constable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393D1D79" w14:textId="318E2F3A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Estates</w:t>
            </w:r>
          </w:p>
        </w:tc>
        <w:tc>
          <w:tcPr>
            <w:tcW w:w="8707" w:type="dxa"/>
            <w:shd w:val="clear" w:color="auto" w:fill="auto"/>
          </w:tcPr>
          <w:p w:rsidRPr="009F36B6" w:rsidR="00921A54" w:rsidP="00921A54" w:rsidRDefault="00921A54" w14:paraId="78A079A1" w14:textId="3E2DA7E6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  <w:r w:rsidRPr="009F36B6">
              <w:rPr>
                <w:rFonts w:cs="Arial"/>
                <w:snapToGrid w:val="0"/>
                <w:szCs w:val="24"/>
                <w:lang w:val="en-US"/>
              </w:rPr>
              <w:t>Provision of emergency accommodation</w:t>
            </w:r>
            <w:r w:rsidR="00476EC8">
              <w:rPr>
                <w:rFonts w:cs="Arial"/>
                <w:snapToGrid w:val="0"/>
                <w:szCs w:val="24"/>
                <w:lang w:val="en-US"/>
              </w:rPr>
              <w:t>.</w:t>
            </w:r>
            <w:r w:rsidRPr="009F36B6">
              <w:rPr>
                <w:rFonts w:cs="Arial"/>
                <w:snapToGrid w:val="0"/>
                <w:szCs w:val="24"/>
                <w:lang w:val="en-US"/>
              </w:rPr>
              <w:t xml:space="preserve"> </w:t>
            </w:r>
          </w:p>
          <w:p w:rsidRPr="009F36B6" w:rsidR="00921A54" w:rsidP="00921A54" w:rsidRDefault="00921A54" w14:paraId="4248EC31" w14:textId="788EF5CC">
            <w:pPr>
              <w:rPr>
                <w:rFonts w:cs="Arial"/>
                <w:szCs w:val="24"/>
                <w:lang w:val="en-US"/>
              </w:rPr>
            </w:pPr>
            <w:r w:rsidRPr="009F36B6">
              <w:rPr>
                <w:rFonts w:cs="Arial"/>
                <w:szCs w:val="24"/>
                <w:lang w:val="en-US"/>
              </w:rPr>
              <w:t>Maintaining the emergency accommodation plan</w:t>
            </w:r>
            <w:r w:rsidR="00476EC8">
              <w:rPr>
                <w:rFonts w:cs="Arial"/>
                <w:szCs w:val="24"/>
                <w:lang w:val="en-US"/>
              </w:rPr>
              <w:t>.</w:t>
            </w:r>
          </w:p>
          <w:p w:rsidRPr="009F36B6" w:rsidR="00921A54" w:rsidP="00921A54" w:rsidRDefault="00921A54" w14:paraId="5357757C" w14:textId="1F788BBF">
            <w:pPr>
              <w:spacing w:after="0" w:line="240" w:lineRule="auto"/>
              <w:rPr>
                <w:rFonts w:cs="Arial"/>
                <w:snapToGrid w:val="0"/>
                <w:szCs w:val="24"/>
              </w:rPr>
            </w:pPr>
            <w:r w:rsidRPr="009F36B6">
              <w:rPr>
                <w:rFonts w:cs="Arial"/>
                <w:snapToGrid w:val="0"/>
                <w:szCs w:val="24"/>
              </w:rPr>
              <w:t>Maintaining contractor liaison during emergency</w:t>
            </w:r>
            <w:r w:rsidR="00476EC8">
              <w:rPr>
                <w:rFonts w:cs="Arial"/>
                <w:snapToGrid w:val="0"/>
                <w:szCs w:val="24"/>
              </w:rPr>
              <w:t>.</w:t>
            </w:r>
          </w:p>
          <w:p w:rsidRPr="009F36B6" w:rsidR="00921A54" w:rsidP="00921A54" w:rsidRDefault="00921A54" w14:paraId="5D42F188" w14:textId="77777777">
            <w:pPr>
              <w:spacing w:after="0" w:line="240" w:lineRule="auto"/>
              <w:rPr>
                <w:rFonts w:cs="Arial"/>
                <w:snapToGrid w:val="0"/>
                <w:szCs w:val="24"/>
              </w:rPr>
            </w:pPr>
            <w:r w:rsidRPr="009F36B6">
              <w:rPr>
                <w:rFonts w:cs="Arial"/>
                <w:snapToGrid w:val="0"/>
                <w:szCs w:val="24"/>
              </w:rPr>
              <w:t xml:space="preserve"> </w:t>
            </w:r>
          </w:p>
          <w:p w:rsidRPr="009F36B6" w:rsidR="00921A54" w:rsidP="00921A54" w:rsidRDefault="00921A54" w14:paraId="6C38E64A" w14:textId="32D8E7FE">
            <w:pPr>
              <w:spacing w:after="0" w:line="240" w:lineRule="auto"/>
              <w:rPr>
                <w:rFonts w:cs="Arial"/>
                <w:szCs w:val="24"/>
              </w:rPr>
            </w:pPr>
            <w:r w:rsidRPr="009F36B6">
              <w:rPr>
                <w:rFonts w:cs="Arial"/>
                <w:szCs w:val="24"/>
              </w:rPr>
              <w:t>Maintaining liaison with contractors and suppliers during an emergency.</w:t>
            </w:r>
          </w:p>
          <w:p w:rsidRPr="009F36B6" w:rsidR="00921A54" w:rsidP="00921A54" w:rsidRDefault="00921A54" w14:paraId="4648B917" w14:textId="6EF17B93">
            <w:pPr>
              <w:spacing w:after="0" w:line="240" w:lineRule="auto"/>
              <w:rPr>
                <w:rFonts w:cs="Arial"/>
                <w:szCs w:val="24"/>
              </w:rPr>
            </w:pPr>
          </w:p>
          <w:p w:rsidRPr="009F36B6" w:rsidR="00921A54" w:rsidP="00921A54" w:rsidRDefault="00921A54" w14:paraId="411E9689" w14:textId="6E95E2F2">
            <w:pPr>
              <w:spacing w:after="0" w:line="240" w:lineRule="auto"/>
              <w:rPr>
                <w:rFonts w:cs="Arial"/>
                <w:szCs w:val="24"/>
              </w:rPr>
            </w:pPr>
            <w:r w:rsidRPr="009F36B6">
              <w:rPr>
                <w:rFonts w:cs="Arial"/>
                <w:szCs w:val="24"/>
              </w:rPr>
              <w:t>Site Management and Security</w:t>
            </w:r>
            <w:r w:rsidR="00476EC8">
              <w:rPr>
                <w:rFonts w:cs="Arial"/>
                <w:szCs w:val="24"/>
              </w:rPr>
              <w:t>.</w:t>
            </w:r>
          </w:p>
          <w:p w:rsidRPr="009F36B6" w:rsidR="00921A54" w:rsidP="00921A54" w:rsidRDefault="00921A54" w14:paraId="3F670B0D" w14:textId="7ADE6EAD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6F1FCB69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31CB653F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  <w:p w:rsidRPr="006D7EF0" w:rsidR="00921A54" w:rsidP="00921A54" w:rsidRDefault="00921A54" w14:paraId="62F7DD27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</w:tr>
      <w:tr w:rsidRPr="00936823" w:rsidR="00921A54" w:rsidTr="005F7E4E" w14:paraId="214D1717" w14:textId="77777777">
        <w:tblPrEx>
          <w:shd w:val="clear" w:color="auto" w:fill="auto"/>
        </w:tblPrEx>
        <w:trPr>
          <w:trHeight w:val="494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50EEC086" w14:textId="77777777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5F7E4E" w14:paraId="725CA380" w14:textId="5685E280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Deputy Chief Constable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66F968FF" w14:textId="0FDC984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Fleet</w:t>
            </w:r>
          </w:p>
        </w:tc>
        <w:tc>
          <w:tcPr>
            <w:tcW w:w="8707" w:type="dxa"/>
            <w:shd w:val="clear" w:color="auto" w:fill="auto"/>
          </w:tcPr>
          <w:p w:rsidRPr="009F36B6" w:rsidR="00921A54" w:rsidP="00921A54" w:rsidRDefault="00921A54" w14:paraId="21B16728" w14:textId="44EC61D7">
            <w:pPr>
              <w:rPr>
                <w:rFonts w:cs="Arial"/>
                <w:szCs w:val="24"/>
                <w:lang w:val="en-US"/>
              </w:rPr>
            </w:pPr>
            <w:r w:rsidRPr="009F36B6">
              <w:rPr>
                <w:rFonts w:cs="Arial"/>
                <w:szCs w:val="24"/>
                <w:lang w:val="en-US"/>
              </w:rPr>
              <w:t>Support Emergency Planning and operation support with an emergency situation, including sourcing additional fleet when required</w:t>
            </w:r>
          </w:p>
          <w:p w:rsidRPr="009F36B6" w:rsidR="00921A54" w:rsidP="00921A54" w:rsidRDefault="00921A54" w14:paraId="6D87F29E" w14:textId="77777777">
            <w:pPr>
              <w:rPr>
                <w:rFonts w:cs="Arial"/>
                <w:color w:val="000000"/>
                <w:szCs w:val="24"/>
              </w:rPr>
            </w:pPr>
            <w:r w:rsidRPr="009F36B6">
              <w:rPr>
                <w:rFonts w:cs="Arial"/>
                <w:color w:val="000000"/>
                <w:szCs w:val="24"/>
              </w:rPr>
              <w:t>Maintain, service, repair Notts Police vehicle fleet</w:t>
            </w:r>
          </w:p>
          <w:p w:rsidRPr="00476EC8" w:rsidR="00921A54" w:rsidP="00921A54" w:rsidRDefault="00921A54" w14:paraId="093DF673" w14:textId="026DB710">
            <w:pPr>
              <w:rPr>
                <w:rFonts w:cs="Arial"/>
                <w:strike/>
                <w:color w:val="000000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29245E43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73410AED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DB37CE" w:rsidR="00921A54" w:rsidTr="005F7E4E" w14:paraId="49FB99E4" w14:textId="77777777">
        <w:tblPrEx>
          <w:shd w:val="clear" w:color="auto" w:fill="auto"/>
        </w:tblPrEx>
        <w:trPr>
          <w:trHeight w:val="335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257BA3E6" w14:textId="777777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5F7E4E" w14:paraId="134B8087" w14:textId="1BF0B4C3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Deputy Chief Constable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528E89F1" w14:textId="773A9AF9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Professional Standards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6F0A8702" w14:textId="6BD9CF6D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Provide On Call Critical Incident Cover</w:t>
            </w:r>
            <w:r w:rsidR="005F7E4E">
              <w:rPr>
                <w:rFonts w:cs="Arial"/>
                <w:szCs w:val="24"/>
                <w:lang w:val="en-US"/>
              </w:rPr>
              <w:t>.</w:t>
            </w:r>
            <w:r w:rsidRPr="006D7EF0">
              <w:rPr>
                <w:rFonts w:cs="Arial"/>
                <w:szCs w:val="24"/>
                <w:lang w:val="en-US"/>
              </w:rPr>
              <w:t xml:space="preserve"> </w:t>
            </w:r>
          </w:p>
          <w:p w:rsidRPr="006D7EF0" w:rsidR="00921A54" w:rsidP="005F7E4E" w:rsidRDefault="00921A54" w14:paraId="414EC6A8" w14:textId="61FAD6AD">
            <w:pPr>
              <w:spacing w:after="0" w:line="240" w:lineRule="auto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0627E849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4406F669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  <w:p w:rsidRPr="006D7EF0" w:rsidR="00921A54" w:rsidP="00921A54" w:rsidRDefault="00921A54" w14:paraId="5A27F555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</w:tr>
      <w:tr w:rsidRPr="00DB37CE" w:rsidR="00921A54" w:rsidTr="005F7E4E" w14:paraId="0EFE02A4" w14:textId="77777777">
        <w:tblPrEx>
          <w:shd w:val="clear" w:color="auto" w:fill="auto"/>
        </w:tblPrEx>
        <w:trPr>
          <w:trHeight w:val="335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544B9BC4" w14:textId="777777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5F7E4E" w14:paraId="73A3832B" w14:textId="2673201D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Deputy Chief Constable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62EC0813" w14:textId="2A21D344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Corporate Communications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13FE99B2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To maintain effective communications with the public, through a number of different communications platforms, including the force website and social media, and external news outlets (Immediate)</w:t>
            </w:r>
          </w:p>
          <w:p w:rsidRPr="006D7EF0" w:rsidR="00921A54" w:rsidP="00921A54" w:rsidRDefault="00921A54" w14:paraId="295AFE82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Strategic communications management (Immediate)</w:t>
            </w:r>
          </w:p>
          <w:p w:rsidRPr="006D7EF0" w:rsidR="005F7E4E" w:rsidP="00921A54" w:rsidRDefault="00921A54" w14:paraId="22E28796" w14:textId="63755E1C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To ensure officers and staff, Partners and Stakeholders are kept up to date with information (Immediate)</w:t>
            </w:r>
            <w:r w:rsidR="005F7E4E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67784E78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0D674EA7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4F411636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DB37CE" w:rsidR="00921A54" w:rsidTr="005F7E4E" w14:paraId="78D6D951" w14:textId="77777777">
        <w:tblPrEx>
          <w:shd w:val="clear" w:color="auto" w:fill="auto"/>
        </w:tblPrEx>
        <w:trPr>
          <w:trHeight w:val="335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41B80C12" w14:textId="777777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5F7E4E" w14:paraId="4CB3D4BF" w14:textId="0891AF2D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Deputy Chief Constable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29F584CC" w14:textId="61E6E251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People Services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45168E5D" w14:textId="0BFD5084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Provision of access to staffing databases</w:t>
            </w:r>
          </w:p>
          <w:p w:rsidRPr="006D7EF0" w:rsidR="00921A54" w:rsidP="00921A54" w:rsidRDefault="00921A54" w14:paraId="1B63E5CA" w14:textId="627338B1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 xml:space="preserve">Provide link and engage with Staff Associations /Unions, Duties Team and Occupational Health. Giving guidance and support to Senior Team and supporting staff and families as appropriate </w:t>
            </w:r>
          </w:p>
          <w:p w:rsidRPr="006D7EF0" w:rsidR="00921A54" w:rsidP="00921A54" w:rsidRDefault="00921A54" w14:paraId="4AF43EAE" w14:textId="199C4731">
            <w:pPr>
              <w:rPr>
                <w:rFonts w:cs="Arial"/>
                <w:b/>
                <w:bCs/>
                <w:szCs w:val="24"/>
                <w:lang w:val="en-US"/>
              </w:rPr>
            </w:pPr>
            <w:r w:rsidRPr="006D7EF0">
              <w:rPr>
                <w:rFonts w:cs="Arial"/>
                <w:b/>
                <w:bCs/>
                <w:szCs w:val="24"/>
                <w:lang w:val="en-US"/>
              </w:rPr>
              <w:t>(To be reviewed following migration of MFSS back in Force)</w:t>
            </w: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1715785F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2DB7A237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DB37CE" w:rsidR="00921A54" w:rsidTr="005F7E4E" w14:paraId="0CB97789" w14:textId="77777777">
        <w:tblPrEx>
          <w:shd w:val="clear" w:color="auto" w:fill="auto"/>
        </w:tblPrEx>
        <w:trPr>
          <w:trHeight w:val="335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09A491FA" w14:textId="777777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5F7E4E" w14:paraId="0980DEF1" w14:textId="7BE87921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Deputy Chief Constable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2FF58317" w14:textId="5A243616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Finance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322DB654" w14:textId="256B122D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6D7EF0">
              <w:rPr>
                <w:rFonts w:cs="Arial"/>
                <w:szCs w:val="24"/>
              </w:rPr>
              <w:t>Payroll</w:t>
            </w:r>
          </w:p>
          <w:p w:rsidRPr="006D7EF0" w:rsidR="00921A54" w:rsidP="00921A54" w:rsidRDefault="00921A54" w14:paraId="1EB87AE0" w14:textId="77777777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</w:p>
          <w:p w:rsidR="00921A54" w:rsidP="00476EC8" w:rsidRDefault="00921A54" w14:paraId="47E4F535" w14:textId="77777777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6D7EF0">
              <w:rPr>
                <w:rFonts w:cs="Arial"/>
                <w:szCs w:val="24"/>
              </w:rPr>
              <w:t>Requisitions/Cash availability</w:t>
            </w:r>
            <w:r w:rsidR="005F7E4E">
              <w:rPr>
                <w:rFonts w:cs="Arial"/>
                <w:szCs w:val="24"/>
              </w:rPr>
              <w:t>.</w:t>
            </w:r>
          </w:p>
          <w:p w:rsidRPr="00476EC8" w:rsidR="005F7E4E" w:rsidP="00476EC8" w:rsidRDefault="005F7E4E" w14:paraId="78B2E464" w14:textId="359FBBD6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01F0C4C5" w14:textId="2B5712D3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</w:tc>
      </w:tr>
      <w:tr w:rsidRPr="00DB37CE" w:rsidR="00921A54" w:rsidTr="005F7E4E" w14:paraId="4E304131" w14:textId="77777777">
        <w:tblPrEx>
          <w:shd w:val="clear" w:color="auto" w:fill="auto"/>
        </w:tblPrEx>
        <w:trPr>
          <w:trHeight w:val="335"/>
        </w:trPr>
        <w:tc>
          <w:tcPr>
            <w:tcW w:w="3707" w:type="dxa"/>
            <w:vMerge/>
            <w:shd w:val="clear" w:color="auto" w:fill="auto"/>
          </w:tcPr>
          <w:p w:rsidRPr="006D7EF0" w:rsidR="00921A54" w:rsidP="00921A54" w:rsidRDefault="00921A54" w14:paraId="5008AC61" w14:textId="777777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shd w:val="clear" w:color="auto" w:fill="auto"/>
          </w:tcPr>
          <w:p w:rsidRPr="006D7EF0" w:rsidR="00921A54" w:rsidP="00921A54" w:rsidRDefault="00921A54" w14:paraId="77C9E020" w14:textId="5F2B911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 xml:space="preserve">Corporate </w:t>
            </w:r>
            <w:r w:rsidR="005F7E4E">
              <w:rPr>
                <w:rFonts w:cs="Arial"/>
                <w:b/>
                <w:sz w:val="28"/>
                <w:szCs w:val="28"/>
                <w:lang w:val="en-US"/>
              </w:rPr>
              <w:t xml:space="preserve">Services </w:t>
            </w:r>
          </w:p>
        </w:tc>
        <w:tc>
          <w:tcPr>
            <w:tcW w:w="2825" w:type="dxa"/>
            <w:shd w:val="clear" w:color="auto" w:fill="auto"/>
          </w:tcPr>
          <w:p w:rsidRPr="006D7EF0" w:rsidR="00921A54" w:rsidP="00921A54" w:rsidRDefault="00921A54" w14:paraId="16A81221" w14:textId="2F05B840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6D7EF0">
              <w:rPr>
                <w:rFonts w:cs="Arial"/>
                <w:b/>
                <w:sz w:val="28"/>
                <w:szCs w:val="28"/>
                <w:lang w:val="en-US"/>
              </w:rPr>
              <w:t>Archives and Exhibits</w:t>
            </w:r>
          </w:p>
        </w:tc>
        <w:tc>
          <w:tcPr>
            <w:tcW w:w="8707" w:type="dxa"/>
            <w:shd w:val="clear" w:color="auto" w:fill="auto"/>
          </w:tcPr>
          <w:p w:rsidRPr="006D7EF0" w:rsidR="00921A54" w:rsidP="00921A54" w:rsidRDefault="00921A54" w14:paraId="2EFA5B14" w14:textId="77777777">
            <w:pPr>
              <w:rPr>
                <w:rFonts w:cs="Arial"/>
                <w:szCs w:val="24"/>
              </w:rPr>
            </w:pPr>
            <w:r w:rsidRPr="006D7EF0">
              <w:rPr>
                <w:rFonts w:cs="Arial"/>
                <w:szCs w:val="24"/>
              </w:rPr>
              <w:t>Retrieval of all crime exhibit and evidential material for Forensic Examination.</w:t>
            </w:r>
          </w:p>
          <w:p w:rsidRPr="006D7EF0" w:rsidR="00921A54" w:rsidP="00921A54" w:rsidRDefault="00921A54" w14:paraId="5584D73F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</w:rPr>
              <w:t>Retrieval of all crime exhibit and evidential material for Court.</w:t>
            </w:r>
          </w:p>
          <w:p w:rsidRPr="006D7EF0" w:rsidR="00921A54" w:rsidP="00921A54" w:rsidRDefault="00921A54" w14:paraId="61CCA7AC" w14:textId="77777777">
            <w:pPr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Maintenance and provision of walk-in freezers to ensure preservation of evidential items associated with serious crime.</w:t>
            </w:r>
          </w:p>
          <w:p w:rsidR="00921A54" w:rsidP="00921A54" w:rsidRDefault="00921A54" w14:paraId="10CDFE98" w14:textId="2CF08813">
            <w:pPr>
              <w:spacing w:after="0" w:line="240" w:lineRule="auto"/>
              <w:jc w:val="both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Ensure property/exhibits can be made readily available when required for court and criminal investigations.</w:t>
            </w:r>
          </w:p>
          <w:p w:rsidRPr="006D7EF0" w:rsidR="00FB5438" w:rsidP="00921A54" w:rsidRDefault="00FB5438" w14:paraId="36498E33" w14:textId="77777777">
            <w:pPr>
              <w:spacing w:after="0" w:line="240" w:lineRule="auto"/>
              <w:jc w:val="both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48CC420C" w14:textId="5A97E8E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Pr="006D7EF0" w:rsidR="00921A54" w:rsidP="00921A54" w:rsidRDefault="00921A54" w14:paraId="30BB5FB8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  <w:p w:rsidRPr="006D7EF0" w:rsidR="00921A54" w:rsidP="00921A54" w:rsidRDefault="00921A54" w14:paraId="1F53DC0E" w14:textId="77777777">
            <w:pPr>
              <w:jc w:val="center"/>
              <w:rPr>
                <w:rFonts w:cs="Arial"/>
                <w:szCs w:val="24"/>
                <w:lang w:val="en-US"/>
              </w:rPr>
            </w:pPr>
            <w:r w:rsidRPr="006D7EF0">
              <w:rPr>
                <w:rFonts w:cs="Arial"/>
                <w:szCs w:val="24"/>
                <w:lang w:val="en-US"/>
              </w:rPr>
              <w:t>Yes</w:t>
            </w:r>
          </w:p>
          <w:p w:rsidRPr="006D7EF0" w:rsidR="00921A54" w:rsidP="00921A54" w:rsidRDefault="00921A54" w14:paraId="5F0E99D4" w14:textId="77777777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</w:tr>
      <w:tr w:rsidRPr="00DB37CE" w:rsidR="005F7E4E" w:rsidTr="005F7E4E" w14:paraId="2042DD43" w14:textId="77777777">
        <w:tblPrEx>
          <w:shd w:val="clear" w:color="auto" w:fill="auto"/>
        </w:tblPrEx>
        <w:trPr>
          <w:gridAfter w:val="4"/>
          <w:wAfter w:w="18240" w:type="dxa"/>
          <w:trHeight w:val="570"/>
        </w:trPr>
        <w:tc>
          <w:tcPr>
            <w:tcW w:w="3707" w:type="dxa"/>
            <w:vMerge/>
            <w:shd w:val="clear" w:color="auto" w:fill="auto"/>
          </w:tcPr>
          <w:p w:rsidRPr="006D7EF0" w:rsidR="005F7E4E" w:rsidP="00921A54" w:rsidRDefault="005F7E4E" w14:paraId="42BE70ED" w14:textId="77777777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:rsidRPr="00666E16" w:rsidR="00046320" w:rsidP="00046320" w:rsidRDefault="003F0CF8" w14:paraId="655BE140" w14:textId="7D58DC1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textWrapping" w:clear="all"/>
      </w:r>
    </w:p>
    <w:p w:rsidRPr="003E310A" w:rsidR="00046320" w:rsidP="00046320" w:rsidRDefault="00046320" w14:paraId="10DD3297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3472" w:rsidP="00046320" w:rsidRDefault="00D23472" w14:paraId="209FA751" w14:textId="0D2E8960"/>
    <w:sectPr w:rsidR="00D23472" w:rsidSect="00046320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4118" w14:textId="77777777" w:rsidR="00046320" w:rsidRDefault="00046320" w:rsidP="00046320">
      <w:pPr>
        <w:spacing w:after="0" w:line="240" w:lineRule="auto"/>
      </w:pPr>
      <w:r>
        <w:separator/>
      </w:r>
    </w:p>
  </w:endnote>
  <w:endnote w:type="continuationSeparator" w:id="0">
    <w:p w14:paraId="6583DE8E" w14:textId="77777777" w:rsidR="00046320" w:rsidRDefault="00046320" w:rsidP="0004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845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E2C50" w14:textId="544BD49A" w:rsidR="009F36B6" w:rsidRDefault="009F3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C6911" w14:textId="77777777" w:rsidR="009F36B6" w:rsidRDefault="009F3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95AE" w14:textId="77777777" w:rsidR="00046320" w:rsidRDefault="00046320" w:rsidP="00046320">
      <w:pPr>
        <w:spacing w:after="0" w:line="240" w:lineRule="auto"/>
      </w:pPr>
      <w:r>
        <w:separator/>
      </w:r>
    </w:p>
  </w:footnote>
  <w:footnote w:type="continuationSeparator" w:id="0">
    <w:p w14:paraId="00E8D0B7" w14:textId="77777777" w:rsidR="00046320" w:rsidRDefault="00046320" w:rsidP="0004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72DD" w14:textId="7F15FF9E" w:rsidR="005540A5" w:rsidRDefault="005540A5">
    <w:pPr>
      <w:pStyle w:val="Header"/>
    </w:pPr>
    <w:r>
      <w:t>March 2022</w:t>
    </w:r>
  </w:p>
  <w:p w14:paraId="1C2B89FB" w14:textId="77777777" w:rsidR="005540A5" w:rsidRDefault="00554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D06"/>
    <w:multiLevelType w:val="hybridMultilevel"/>
    <w:tmpl w:val="7DE6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0F2"/>
    <w:multiLevelType w:val="hybridMultilevel"/>
    <w:tmpl w:val="199A9E4C"/>
    <w:lvl w:ilvl="0" w:tplc="0809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A1AE6"/>
    <w:multiLevelType w:val="hybridMultilevel"/>
    <w:tmpl w:val="CB6C87F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C2332"/>
    <w:multiLevelType w:val="hybridMultilevel"/>
    <w:tmpl w:val="0204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A3126"/>
    <w:multiLevelType w:val="hybridMultilevel"/>
    <w:tmpl w:val="8ABA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20"/>
    <w:rsid w:val="00046320"/>
    <w:rsid w:val="00080FC7"/>
    <w:rsid w:val="00101909"/>
    <w:rsid w:val="0025296B"/>
    <w:rsid w:val="002A6A99"/>
    <w:rsid w:val="002F10D8"/>
    <w:rsid w:val="00310DDE"/>
    <w:rsid w:val="0036329D"/>
    <w:rsid w:val="003F0CF8"/>
    <w:rsid w:val="00415BD3"/>
    <w:rsid w:val="00476EC8"/>
    <w:rsid w:val="00485B8A"/>
    <w:rsid w:val="004E2966"/>
    <w:rsid w:val="005271F2"/>
    <w:rsid w:val="005540A5"/>
    <w:rsid w:val="005F7E4E"/>
    <w:rsid w:val="006105EE"/>
    <w:rsid w:val="006D7EF0"/>
    <w:rsid w:val="00726DCD"/>
    <w:rsid w:val="00866DF9"/>
    <w:rsid w:val="008C3BB8"/>
    <w:rsid w:val="0091199B"/>
    <w:rsid w:val="00921A54"/>
    <w:rsid w:val="009D7014"/>
    <w:rsid w:val="009F36B6"/>
    <w:rsid w:val="00A25FFB"/>
    <w:rsid w:val="00B438E8"/>
    <w:rsid w:val="00BD3CD5"/>
    <w:rsid w:val="00BF2DAF"/>
    <w:rsid w:val="00C93B49"/>
    <w:rsid w:val="00CA1405"/>
    <w:rsid w:val="00D018CC"/>
    <w:rsid w:val="00D23472"/>
    <w:rsid w:val="00E9266D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6A8EEB"/>
  <w15:chartTrackingRefBased/>
  <w15:docId w15:val="{AB6DDCB7-003F-435D-8224-62A27DA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20"/>
    <w:pPr>
      <w:spacing w:after="200" w:line="276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20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qFormat/>
    <w:rsid w:val="00046320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2F10D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2F10D8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A5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A5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15.1 Appendix 1 - Business Continuity Critical Force Functions</dc:title>
  <dc:subject>
  </dc:subject>
  <dc:creator>Andrew Burton</dc:creator>
  <cp:keywords>
  </cp:keywords>
  <dc:description>
  </dc:description>
  <cp:lastModifiedBy>Ryan Hodson</cp:lastModifiedBy>
  <cp:revision>4</cp:revision>
  <cp:lastPrinted>2022-03-14T13:19:00Z</cp:lastPrinted>
  <dcterms:created xsi:type="dcterms:W3CDTF">2022-03-18T12:42:00Z</dcterms:created>
  <dcterms:modified xsi:type="dcterms:W3CDTF">2022-08-05T13:14:38Z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2022-03-14T10:48:54Z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189f5fd3-49bb-4ab0-ac91-76044c2c09d2</vt:lpwstr>
  </property>
  <property fmtid="{D5CDD505-2E9C-101B-9397-08002B2CF9AE}" pid="8" name="MSIP_Label_0c9a534a-49dd-43c4-b4e5-f206b4dbf0e4_ContentBits">
    <vt:lpwstr>0</vt:lpwstr>
  </property>
</Properties>
</file>